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40" w:rsidRDefault="00C60640" w:rsidP="00C60640">
      <w:pPr>
        <w:spacing w:after="0" w:line="240" w:lineRule="auto"/>
        <w:jc w:val="center"/>
        <w:rPr>
          <w:color w:val="000000"/>
          <w:spacing w:val="30"/>
        </w:rPr>
      </w:pPr>
      <w:r>
        <w:rPr>
          <w:noProof/>
          <w:color w:val="000000"/>
        </w:rPr>
        <w:drawing>
          <wp:inline distT="0" distB="0" distL="0" distR="0">
            <wp:extent cx="41910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40" w:rsidRDefault="00C60640" w:rsidP="00C606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>
        <w:rPr>
          <w:rFonts w:ascii="Times New Roman" w:hAnsi="Times New Roman"/>
          <w:color w:val="000000"/>
          <w:spacing w:val="30"/>
        </w:rPr>
        <w:t>ПРОЕКТ</w:t>
      </w:r>
    </w:p>
    <w:p w:rsidR="00C60640" w:rsidRDefault="00C60640" w:rsidP="00C60640">
      <w:pPr>
        <w:pStyle w:val="1"/>
        <w:rPr>
          <w:b w:val="0"/>
          <w:caps/>
          <w:color w:val="000000"/>
        </w:rPr>
      </w:pPr>
      <w:r>
        <w:rPr>
          <w:caps/>
          <w:color w:val="000000"/>
        </w:rPr>
        <w:t>Україна</w:t>
      </w:r>
    </w:p>
    <w:p w:rsidR="00C60640" w:rsidRDefault="00C60640" w:rsidP="00C60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C60640" w:rsidRDefault="00C60640" w:rsidP="00C60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C60640" w:rsidRDefault="00C60640" w:rsidP="00C60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C60640" w:rsidRDefault="00C60640" w:rsidP="00C60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 Я</w:t>
      </w:r>
    </w:p>
    <w:p w:rsidR="00C60640" w:rsidRDefault="00C60640" w:rsidP="00C6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прийняття рухомого комунального майна на баланс районної ради</w:t>
      </w: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640" w:rsidRDefault="00C60640" w:rsidP="00C60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статті 43 Закону України «Про місцеве самоврядування в Україні», рішення Білгород-Дністровської районної ради «Про вилучення з оперативного управління структурних підрозділів районної державної адміністрації рухомого комунального майна» №60-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від 22 грудня 2020 року, акту прийому-передачі від 22 січня 2021 року, враховуючи службову записку начальника відділу з питань комунальної власності та земельних відносин, з метою підвищення ефективності використання майна комунальної власності та оптимізації роботи районної ради,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Білгород-Дніст</w:t>
      </w:r>
      <w:r>
        <w:rPr>
          <w:rFonts w:ascii="Times New Roman" w:hAnsi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 И Р І Ш И Л А: </w:t>
      </w:r>
    </w:p>
    <w:p w:rsidR="00C60640" w:rsidRDefault="00C60640" w:rsidP="00C6064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Прийняти на баланс Білгород-Дністровської районної ради Одеської області рухоме комунальне майно (додаток 1), вилучене з оперативного управління територіального центру надання соціальних послуг Білгород-Дністровської районної державної адміністрації (код ЄДРПОУ 33827055) відповідно до акту прийому-передачі від 22 січня 2021 року.</w:t>
      </w:r>
    </w:p>
    <w:p w:rsidR="00C60640" w:rsidRDefault="00C60640" w:rsidP="00C6064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Доручити головному бухгалтеру районної ради здійснити відповідні дії для прийняття на баланс районної ради рухомого комунального майна згідно з додатком 1.</w:t>
      </w:r>
    </w:p>
    <w:p w:rsidR="00C60640" w:rsidRDefault="00C60640" w:rsidP="00C6064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голову районної ради.</w:t>
      </w: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 Олександр ЄРОШЕНКО</w:t>
      </w: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№____-VIII</w:t>
      </w: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«_____» __________ 2025 року</w:t>
      </w: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0640" w:rsidRDefault="00C60640" w:rsidP="00C60640">
      <w:pPr>
        <w:spacing w:after="0" w:line="240" w:lineRule="auto"/>
        <w:ind w:left="5664" w:firstLine="708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C60640" w:rsidRDefault="00C60640" w:rsidP="00C60640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районної ради</w:t>
      </w: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60640" w:rsidRDefault="00C60640" w:rsidP="00C6064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509D" w:rsidRDefault="0069308E" w:rsidP="0009509D">
      <w:pPr>
        <w:pStyle w:val="a3"/>
        <w:ind w:left="9204"/>
        <w:rPr>
          <w:rFonts w:ascii="Times New Roman" w:hAnsi="Times New Roman"/>
          <w:sz w:val="28"/>
          <w:szCs w:val="28"/>
          <w:lang w:val="uk-UA"/>
        </w:rPr>
      </w:pPr>
      <w:r w:rsidRPr="0009509D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09509D" w:rsidRPr="0009509D">
        <w:rPr>
          <w:rFonts w:ascii="Times New Roman" w:hAnsi="Times New Roman"/>
          <w:sz w:val="28"/>
          <w:szCs w:val="28"/>
          <w:lang w:val="uk-UA"/>
        </w:rPr>
        <w:t xml:space="preserve">1           </w:t>
      </w:r>
      <w:r w:rsidR="0009509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09509D" w:rsidRPr="0009509D">
        <w:rPr>
          <w:rFonts w:ascii="Times New Roman" w:hAnsi="Times New Roman"/>
          <w:sz w:val="28"/>
          <w:szCs w:val="28"/>
          <w:lang w:val="uk-UA"/>
        </w:rPr>
        <w:t>ПРОЕКТ</w:t>
      </w:r>
    </w:p>
    <w:p w:rsidR="00707594" w:rsidRPr="0009509D" w:rsidRDefault="0009509D" w:rsidP="0009509D">
      <w:pPr>
        <w:pStyle w:val="a3"/>
        <w:ind w:left="92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707594" w:rsidRPr="0009509D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09D">
        <w:rPr>
          <w:rFonts w:ascii="Times New Roman" w:hAnsi="Times New Roman"/>
          <w:sz w:val="28"/>
          <w:szCs w:val="28"/>
          <w:lang w:val="uk-UA"/>
        </w:rPr>
        <w:t>рішення сесії</w:t>
      </w:r>
    </w:p>
    <w:p w:rsidR="0009509D" w:rsidRPr="0009509D" w:rsidRDefault="0009509D" w:rsidP="0009509D">
      <w:pPr>
        <w:pStyle w:val="a3"/>
        <w:ind w:left="9204"/>
        <w:rPr>
          <w:rFonts w:ascii="Times New Roman" w:hAnsi="Times New Roman"/>
          <w:sz w:val="28"/>
          <w:szCs w:val="28"/>
          <w:lang w:val="uk-UA"/>
        </w:rPr>
      </w:pPr>
      <w:r w:rsidRPr="0009509D">
        <w:rPr>
          <w:rFonts w:ascii="Times New Roman" w:hAnsi="Times New Roman"/>
          <w:sz w:val="28"/>
          <w:szCs w:val="28"/>
          <w:lang w:val="uk-UA"/>
        </w:rPr>
        <w:t>Білгород-Дністровської районної ради</w:t>
      </w:r>
    </w:p>
    <w:p w:rsidR="0009509D" w:rsidRPr="0009509D" w:rsidRDefault="0009509D" w:rsidP="0009509D">
      <w:pPr>
        <w:pStyle w:val="a3"/>
        <w:ind w:left="9204"/>
        <w:rPr>
          <w:rFonts w:ascii="Times New Roman" w:hAnsi="Times New Roman"/>
          <w:sz w:val="28"/>
          <w:szCs w:val="28"/>
          <w:lang w:val="uk-UA"/>
        </w:rPr>
      </w:pPr>
      <w:r w:rsidRPr="0009509D">
        <w:rPr>
          <w:rFonts w:ascii="Times New Roman" w:hAnsi="Times New Roman"/>
          <w:sz w:val="28"/>
          <w:szCs w:val="28"/>
          <w:lang w:val="uk-UA"/>
        </w:rPr>
        <w:t>Одеської області</w:t>
      </w:r>
    </w:p>
    <w:p w:rsidR="0009509D" w:rsidRPr="0009509D" w:rsidRDefault="0009509D" w:rsidP="0009509D">
      <w:pPr>
        <w:pStyle w:val="a3"/>
        <w:ind w:left="9204"/>
        <w:rPr>
          <w:rFonts w:ascii="Times New Roman" w:hAnsi="Times New Roman"/>
          <w:sz w:val="28"/>
          <w:szCs w:val="28"/>
          <w:lang w:val="uk-UA"/>
        </w:rPr>
      </w:pPr>
      <w:r w:rsidRPr="0009509D">
        <w:rPr>
          <w:rFonts w:ascii="Times New Roman" w:hAnsi="Times New Roman"/>
          <w:sz w:val="28"/>
          <w:szCs w:val="28"/>
          <w:lang w:val="uk-UA"/>
        </w:rPr>
        <w:t xml:space="preserve">№______- </w:t>
      </w:r>
      <w:r w:rsidRPr="0009509D">
        <w:rPr>
          <w:rFonts w:ascii="Times New Roman" w:hAnsi="Times New Roman"/>
          <w:sz w:val="28"/>
          <w:szCs w:val="28"/>
          <w:lang w:val="en-US"/>
        </w:rPr>
        <w:t>V</w:t>
      </w:r>
      <w:r w:rsidRPr="0009509D">
        <w:rPr>
          <w:rFonts w:ascii="Times New Roman" w:hAnsi="Times New Roman"/>
          <w:sz w:val="28"/>
          <w:szCs w:val="28"/>
          <w:lang w:val="uk-UA"/>
        </w:rPr>
        <w:t>ІІІ</w:t>
      </w:r>
    </w:p>
    <w:p w:rsidR="0009509D" w:rsidRPr="0009509D" w:rsidRDefault="0009509D" w:rsidP="0009509D">
      <w:pPr>
        <w:pStyle w:val="a3"/>
        <w:ind w:left="9204"/>
        <w:rPr>
          <w:rFonts w:ascii="Times New Roman" w:hAnsi="Times New Roman"/>
          <w:sz w:val="28"/>
          <w:szCs w:val="28"/>
          <w:lang w:val="uk-UA"/>
        </w:rPr>
      </w:pPr>
      <w:r w:rsidRPr="0009509D">
        <w:rPr>
          <w:rFonts w:ascii="Times New Roman" w:hAnsi="Times New Roman"/>
          <w:sz w:val="28"/>
          <w:szCs w:val="28"/>
          <w:lang w:val="uk-UA"/>
        </w:rPr>
        <w:t xml:space="preserve">«____»____________ </w:t>
      </w:r>
      <w:r>
        <w:rPr>
          <w:rFonts w:ascii="Times New Roman" w:hAnsi="Times New Roman"/>
          <w:sz w:val="28"/>
          <w:szCs w:val="28"/>
          <w:lang w:val="uk-UA"/>
        </w:rPr>
        <w:t>2025 р.</w:t>
      </w:r>
    </w:p>
    <w:p w:rsidR="0009509D" w:rsidRDefault="0009509D" w:rsidP="004B006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308E" w:rsidRPr="0009509D" w:rsidRDefault="0069308E" w:rsidP="004B006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</w:t>
      </w:r>
    </w:p>
    <w:p w:rsidR="00EE5CDB" w:rsidRPr="0009509D" w:rsidRDefault="0069308E" w:rsidP="004B006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E5CDB" w:rsidRPr="0009509D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6947A0"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ухомого </w:t>
      </w:r>
      <w:r w:rsidR="00EE5CDB"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</w:t>
      </w:r>
      <w:r w:rsidR="006947A0" w:rsidRPr="0009509D">
        <w:rPr>
          <w:rFonts w:ascii="Times New Roman" w:hAnsi="Times New Roman"/>
          <w:b/>
          <w:bCs/>
          <w:sz w:val="28"/>
          <w:szCs w:val="28"/>
          <w:lang w:val="uk-UA"/>
        </w:rPr>
        <w:t>майна</w:t>
      </w:r>
      <w:r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EE5CDB"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прийняте на баланс Білгород-Дністровської районної ради Одеської області, </w:t>
      </w:r>
    </w:p>
    <w:p w:rsidR="00EE5CDB" w:rsidRPr="0009509D" w:rsidRDefault="00EE5CDB" w:rsidP="00EE5CD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яке </w:t>
      </w:r>
      <w:r w:rsidR="00F45B69" w:rsidRPr="0009509D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69308E" w:rsidRPr="0009509D">
        <w:rPr>
          <w:rFonts w:ascii="Times New Roman" w:hAnsi="Times New Roman"/>
          <w:b/>
          <w:bCs/>
          <w:sz w:val="28"/>
          <w:szCs w:val="28"/>
          <w:lang w:val="uk-UA"/>
        </w:rPr>
        <w:t>илучен</w:t>
      </w:r>
      <w:r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е </w:t>
      </w:r>
      <w:r w:rsidR="0069308E"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з оперативного управління територіального  центру надання соціальних послуг </w:t>
      </w:r>
    </w:p>
    <w:p w:rsidR="0069308E" w:rsidRPr="0009509D" w:rsidRDefault="0069308E" w:rsidP="00EE5CD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09D">
        <w:rPr>
          <w:rFonts w:ascii="Times New Roman" w:hAnsi="Times New Roman"/>
          <w:b/>
          <w:bCs/>
          <w:sz w:val="28"/>
          <w:szCs w:val="28"/>
          <w:lang w:val="uk-UA"/>
        </w:rPr>
        <w:t xml:space="preserve"> Білгород-Дністровської районної державної адміністрації   </w:t>
      </w:r>
    </w:p>
    <w:p w:rsidR="0069308E" w:rsidRPr="00F77A44" w:rsidRDefault="0069308E" w:rsidP="004B006B">
      <w:pPr>
        <w:suppressAutoHyphens/>
        <w:spacing w:after="0" w:line="240" w:lineRule="auto"/>
        <w:ind w:left="7920" w:firstLine="720"/>
        <w:rPr>
          <w:rFonts w:ascii="Times New Roman" w:hAnsi="Times New Roman"/>
          <w:sz w:val="6"/>
          <w:szCs w:val="20"/>
          <w:lang w:val="uk-UA" w:eastAsia="ar-SA"/>
        </w:rPr>
      </w:pPr>
    </w:p>
    <w:tbl>
      <w:tblPr>
        <w:tblW w:w="14321" w:type="dxa"/>
        <w:tblLayout w:type="fixed"/>
        <w:tblLook w:val="0000" w:firstRow="0" w:lastRow="0" w:firstColumn="0" w:lastColumn="0" w:noHBand="0" w:noVBand="0"/>
      </w:tblPr>
      <w:tblGrid>
        <w:gridCol w:w="754"/>
        <w:gridCol w:w="3181"/>
        <w:gridCol w:w="870"/>
        <w:gridCol w:w="1276"/>
        <w:gridCol w:w="425"/>
        <w:gridCol w:w="411"/>
        <w:gridCol w:w="9"/>
        <w:gridCol w:w="582"/>
        <w:gridCol w:w="9"/>
        <w:gridCol w:w="608"/>
        <w:gridCol w:w="1134"/>
        <w:gridCol w:w="9"/>
        <w:gridCol w:w="559"/>
        <w:gridCol w:w="9"/>
        <w:gridCol w:w="700"/>
        <w:gridCol w:w="1134"/>
        <w:gridCol w:w="709"/>
        <w:gridCol w:w="709"/>
        <w:gridCol w:w="647"/>
        <w:gridCol w:w="586"/>
      </w:tblGrid>
      <w:tr w:rsidR="0069308E" w:rsidRPr="00205A6D" w:rsidTr="006A0579">
        <w:trPr>
          <w:trHeight w:val="599"/>
        </w:trPr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№</w:t>
            </w:r>
          </w:p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з/п</w:t>
            </w:r>
          </w:p>
        </w:tc>
        <w:tc>
          <w:tcPr>
            <w:tcW w:w="31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A057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Найменування,</w:t>
            </w:r>
          </w:p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057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стисла характеристика</w:t>
            </w:r>
            <w:r w:rsidRPr="006A05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та </w:t>
            </w:r>
            <w:r w:rsidRPr="006A057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призначення</w:t>
            </w:r>
          </w:p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об</w:t>
            </w:r>
            <w:r w:rsidRPr="006A0579">
              <w:rPr>
                <w:rFonts w:ascii="Times New Roman" w:hAnsi="Times New Roman"/>
                <w:sz w:val="20"/>
                <w:szCs w:val="20"/>
                <w:lang w:eastAsia="ar-SA"/>
              </w:rPr>
              <w:t>’</w:t>
            </w:r>
            <w:proofErr w:type="spellStart"/>
            <w:r w:rsidRPr="006A057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єкта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9308E" w:rsidRPr="006A0579" w:rsidRDefault="0069308E" w:rsidP="004751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Рік</w:t>
            </w:r>
            <w:r w:rsidR="0047514A"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 </w:t>
            </w:r>
            <w:proofErr w:type="spellStart"/>
            <w:r w:rsidR="0047514A"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вип</w:t>
            </w:r>
            <w:proofErr w:type="spellEnd"/>
            <w:r w:rsidR="0047514A"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.</w:t>
            </w: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 чи дата </w:t>
            </w:r>
            <w:proofErr w:type="spellStart"/>
            <w:r w:rsidR="0047514A"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придб</w:t>
            </w:r>
            <w:proofErr w:type="spellEnd"/>
            <w:r w:rsidR="0047514A"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. </w:t>
            </w: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(введення в </w:t>
            </w:r>
            <w:proofErr w:type="spellStart"/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експлуат</w:t>
            </w:r>
            <w:proofErr w:type="spellEnd"/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) та виготовлювач</w:t>
            </w: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A057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Номер</w:t>
            </w:r>
          </w:p>
        </w:tc>
        <w:tc>
          <w:tcPr>
            <w:tcW w:w="591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Один. вимір.</w:t>
            </w:r>
          </w:p>
        </w:tc>
        <w:tc>
          <w:tcPr>
            <w:tcW w:w="175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Фактична наявність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Відмітка</w:t>
            </w:r>
          </w:p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про</w:t>
            </w:r>
          </w:p>
          <w:p w:rsidR="0069308E" w:rsidRPr="006A0579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вибуття</w:t>
            </w:r>
          </w:p>
        </w:tc>
        <w:tc>
          <w:tcPr>
            <w:tcW w:w="389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A057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 даними</w:t>
            </w:r>
          </w:p>
          <w:p w:rsidR="0069308E" w:rsidRPr="006A0579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бухгалтерського обліку</w:t>
            </w:r>
            <w:r w:rsidRPr="006A0579">
              <w:rPr>
                <w:rFonts w:ascii="Times New Roman" w:hAnsi="Times New Roman"/>
                <w:sz w:val="20"/>
                <w:szCs w:val="20"/>
                <w:vertAlign w:val="superscript"/>
                <w:lang w:val="uk-UA" w:eastAsia="ar-SA"/>
              </w:rPr>
              <w:t>3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9308E" w:rsidRPr="00205A6D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Інші відомості</w:t>
            </w:r>
          </w:p>
        </w:tc>
      </w:tr>
      <w:tr w:rsidR="0069308E" w:rsidRPr="00205A6D" w:rsidTr="006A0579">
        <w:trPr>
          <w:trHeight w:val="230"/>
        </w:trPr>
        <w:tc>
          <w:tcPr>
            <w:tcW w:w="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318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70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інвентарний/</w:t>
            </w:r>
          </w:p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номенклатурний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з</w:t>
            </w:r>
            <w:proofErr w:type="spellStart"/>
            <w:r w:rsidRPr="006A0579">
              <w:rPr>
                <w:rFonts w:ascii="Times New Roman" w:hAnsi="Times New Roman"/>
                <w:sz w:val="16"/>
                <w:szCs w:val="16"/>
                <w:lang w:val="en-US" w:eastAsia="ar-SA"/>
              </w:rPr>
              <w:t>аводський</w:t>
            </w:r>
            <w:proofErr w:type="spellEnd"/>
          </w:p>
        </w:tc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паспорта</w:t>
            </w:r>
          </w:p>
        </w:tc>
        <w:tc>
          <w:tcPr>
            <w:tcW w:w="591" w:type="dxa"/>
            <w:gridSpan w:val="2"/>
            <w:vMerge w:val="restart"/>
            <w:tcBorders>
              <w:left w:val="single" w:sz="12" w:space="0" w:color="auto"/>
              <w:right w:val="single" w:sz="12" w:space="0" w:color="000000"/>
            </w:tcBorders>
            <w:textDirection w:val="tbRl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175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68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69308E" w:rsidRPr="006A0579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390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69308E" w:rsidRPr="006A0579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rPr>
          <w:cantSplit/>
          <w:trHeight w:val="1419"/>
        </w:trPr>
        <w:tc>
          <w:tcPr>
            <w:tcW w:w="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31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8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кількість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первісна (переоцінена)вартість</w:t>
            </w:r>
          </w:p>
        </w:tc>
        <w:tc>
          <w:tcPr>
            <w:tcW w:w="56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кількість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-148" w:right="-104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сума зносу</w:t>
            </w:r>
          </w:p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(накопиченої амортизації)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балансова вартість 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69308E" w:rsidRPr="006A0579" w:rsidRDefault="0069308E" w:rsidP="008A6D63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6A0579">
              <w:rPr>
                <w:rFonts w:ascii="Times New Roman" w:hAnsi="Times New Roman"/>
                <w:sz w:val="16"/>
                <w:szCs w:val="16"/>
                <w:lang w:val="uk-UA" w:eastAsia="ar-SA"/>
              </w:rPr>
              <w:t>строк корисного використання</w:t>
            </w:r>
          </w:p>
        </w:tc>
        <w:tc>
          <w:tcPr>
            <w:tcW w:w="5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5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14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16</w:t>
            </w: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МФУ 1- </w:t>
            </w:r>
            <w:r w:rsidRPr="00205A6D">
              <w:rPr>
                <w:rFonts w:ascii="Times New Roman" w:hAnsi="Times New Roman"/>
                <w:sz w:val="24"/>
                <w:szCs w:val="24"/>
                <w:lang w:val="en-US"/>
              </w:rPr>
              <w:t>Cenon MF</w:t>
            </w: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05A6D">
              <w:rPr>
                <w:rFonts w:ascii="Times New Roman" w:hAnsi="Times New Roman"/>
                <w:sz w:val="24"/>
                <w:szCs w:val="24"/>
                <w:lang w:val="en-US"/>
              </w:rPr>
              <w:t>4018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1048027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2892,00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2892,00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Кондиціонер </w:t>
            </w:r>
            <w:r w:rsidRPr="00205A6D">
              <w:rPr>
                <w:rFonts w:ascii="Times New Roman" w:hAnsi="Times New Roman"/>
                <w:sz w:val="24"/>
                <w:szCs w:val="24"/>
                <w:lang w:val="en-US"/>
              </w:rPr>
              <w:t>DEKKER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en-US"/>
              </w:rPr>
              <w:t>1049001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981F7C" w:rsidP="008A6D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5392,00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981F7C" w:rsidP="008A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981F7C" w:rsidP="008A6D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5392,00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Конвектор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AIpari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CH 2002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981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98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98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Електрорадітор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Термія 9920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981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260.00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98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98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260.00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4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Електроконвектор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«Термія»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981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550,00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98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98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BD77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Відеокамера спостереження  з блоком  живлення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C814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Вентилятор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Liserton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WEB Камера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Диктофон цифровий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OIympus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vn-8500PC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465,83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465,83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Цифрова камера SONY DSC-w530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832,50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832,50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47514A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Картка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 w:rsidR="0069308E"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яті до цифрової камери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124,17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124,17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Засіб КЗІ “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Secure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Toker-337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mini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785,00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785,00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Тонометр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механ.iDH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1134287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110.92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110.92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Стіл керівника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1134167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Стіл однотумбовий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47514A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1134001-</w:t>
            </w:r>
            <w:r w:rsidR="0069308E" w:rsidRPr="00205A6D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333,00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333,00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комп»ютерний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1134166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190,00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190,00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«Дебют»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Столи письмові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1134198-</w:t>
            </w:r>
            <w:r w:rsidR="00B658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1060,00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1060,00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Крісло офісне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2003р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1134007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254,00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254,00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Крісло офісне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2003р.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1134057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Стільці офісні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2003р.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1134091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09509D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09509D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09509D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09509D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Стілець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офісн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. ИКО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1134307;308;310</w:t>
            </w:r>
            <w:r w:rsidR="00974F6E" w:rsidRPr="00205A6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7514A"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312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1134008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Шафа для одежі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430,00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23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Шафа для одежі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640,00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640,00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Шафа для паперів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1134267-68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25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Шафа для паперів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1134269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26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Стінка офісна</w:t>
            </w:r>
            <w:r w:rsidR="0047514A"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складі</w:t>
            </w: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-шафа для одежі</w:t>
            </w:r>
          </w:p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-шафа для документів</w:t>
            </w:r>
          </w:p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-стелаж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1134200</w:t>
            </w:r>
          </w:p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1134200/1</w:t>
            </w:r>
          </w:p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1134200/2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1054,00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1054,00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27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Карниз 3м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1134172-76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28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Карниз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05A6D">
                <w:rPr>
                  <w:rFonts w:ascii="Times New Roman" w:hAnsi="Times New Roman"/>
                  <w:sz w:val="24"/>
                  <w:szCs w:val="24"/>
                  <w:lang w:val="uk-UA"/>
                </w:rPr>
                <w:t>2 м</w:t>
              </w:r>
            </w:smartTag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1134177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29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Штори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974F6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1134178-</w:t>
            </w:r>
            <w:r w:rsidR="0069308E" w:rsidRPr="00205A6D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Штори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05A6D">
                <w:rPr>
                  <w:rFonts w:ascii="Times New Roman" w:hAnsi="Times New Roman"/>
                  <w:sz w:val="24"/>
                  <w:szCs w:val="24"/>
                  <w:lang w:val="uk-UA"/>
                </w:rPr>
                <w:t>5 м</w:t>
              </w:r>
            </w:smartTag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1134305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160,00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160,00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Жалюзі </w:t>
            </w: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горизонтал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1134256;257;.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176,28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176,28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32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Жалюзі горизонталь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1134261-264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511,36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511,36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34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Килим 2.5х2  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1137034/1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450.00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450.00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Килим  синтетичн.5х2.5 м.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1137034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625.00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625.00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36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Сейф металевий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974F6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1134006-</w:t>
            </w:r>
            <w:r w:rsidR="0069308E" w:rsidRPr="00205A6D"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37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Сейф металевий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B1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38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Світильни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наст.1038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1134293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87,00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87,00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39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1134171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76,00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76,00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Вогнегасник ВУК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2012EA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1134196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153,00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205A6D" w:rsidRDefault="006A0579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41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Вогнегасники ВП-5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974F6E" w:rsidP="006A05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1134320-</w:t>
            </w:r>
            <w:r w:rsidR="0076068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9308E" w:rsidRPr="00205A6D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570,00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6A0579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08E" w:rsidRPr="00205A6D" w:rsidRDefault="0069308E" w:rsidP="005F4D8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5F4D8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8A6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1B4783" w:rsidRPr="00205A6D" w:rsidRDefault="001B4783" w:rsidP="00173B27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  <w:sectPr w:rsidR="001B4783" w:rsidRPr="00205A6D" w:rsidSect="0009509D">
          <w:pgSz w:w="16838" w:h="11906" w:orient="landscape"/>
          <w:pgMar w:top="851" w:right="1103" w:bottom="851" w:left="1701" w:header="709" w:footer="709" w:gutter="0"/>
          <w:cols w:space="708"/>
          <w:docGrid w:linePitch="360"/>
        </w:sectPr>
      </w:pPr>
    </w:p>
    <w:tbl>
      <w:tblPr>
        <w:tblW w:w="14846" w:type="dxa"/>
        <w:tblInd w:w="506" w:type="dxa"/>
        <w:tblLayout w:type="fixed"/>
        <w:tblLook w:val="0000" w:firstRow="0" w:lastRow="0" w:firstColumn="0" w:lastColumn="0" w:noHBand="0" w:noVBand="0"/>
      </w:tblPr>
      <w:tblGrid>
        <w:gridCol w:w="1039"/>
        <w:gridCol w:w="2390"/>
        <w:gridCol w:w="851"/>
        <w:gridCol w:w="1134"/>
        <w:gridCol w:w="1418"/>
        <w:gridCol w:w="992"/>
        <w:gridCol w:w="567"/>
        <w:gridCol w:w="425"/>
        <w:gridCol w:w="1134"/>
        <w:gridCol w:w="567"/>
        <w:gridCol w:w="567"/>
        <w:gridCol w:w="1276"/>
        <w:gridCol w:w="709"/>
        <w:gridCol w:w="708"/>
        <w:gridCol w:w="1069"/>
      </w:tblGrid>
      <w:tr w:rsidR="0069308E" w:rsidRPr="00205A6D" w:rsidTr="005E16B7">
        <w:tc>
          <w:tcPr>
            <w:tcW w:w="1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105(Автомобілі)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D76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D76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D7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205A6D" w:rsidTr="005E16B7">
        <w:tc>
          <w:tcPr>
            <w:tcW w:w="1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D7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Назва автомобіля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D76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Рік вип.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D76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Інвент</w:t>
            </w:r>
            <w:proofErr w:type="spellEnd"/>
            <w:r w:rsidRPr="00205A6D">
              <w:rPr>
                <w:rFonts w:ascii="Times New Roman" w:hAnsi="Times New Roman"/>
                <w:sz w:val="24"/>
                <w:szCs w:val="24"/>
                <w:lang w:val="uk-UA"/>
              </w:rPr>
              <w:t>..№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D7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№ </w:t>
            </w:r>
            <w:proofErr w:type="spellStart"/>
            <w:r w:rsidRPr="00205A6D"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шассі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205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Тех.паспорт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A17EB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205A6D">
              <w:rPr>
                <w:rFonts w:ascii="Times New Roman" w:hAnsi="Times New Roman"/>
                <w:sz w:val="20"/>
                <w:szCs w:val="20"/>
                <w:lang w:val="uk-UA" w:eastAsia="ar-SA"/>
              </w:rPr>
              <w:t>Од.вим</w:t>
            </w:r>
            <w:proofErr w:type="spellEnd"/>
            <w:r w:rsidRPr="00205A6D"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D76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05A6D">
              <w:rPr>
                <w:rFonts w:ascii="Times New Roman" w:hAnsi="Times New Roman"/>
                <w:sz w:val="20"/>
                <w:szCs w:val="20"/>
                <w:lang w:val="uk-UA"/>
              </w:rPr>
              <w:t>Кільк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Первісна вартість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05A6D">
              <w:rPr>
                <w:rFonts w:ascii="Times New Roman" w:hAnsi="Times New Roman"/>
                <w:sz w:val="20"/>
                <w:szCs w:val="20"/>
                <w:lang w:val="uk-UA"/>
              </w:rPr>
              <w:t>Кільк</w:t>
            </w:r>
            <w:proofErr w:type="spellEnd"/>
            <w:r w:rsidRPr="00205A6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0238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205A6D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Первісна(</w:t>
            </w:r>
            <w:proofErr w:type="spellStart"/>
            <w:r w:rsidRPr="00205A6D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переоцін</w:t>
            </w:r>
            <w:proofErr w:type="spellEnd"/>
            <w:r w:rsidRPr="00205A6D">
              <w:rPr>
                <w:rFonts w:ascii="Times New Roman" w:hAnsi="Times New Roman"/>
                <w:sz w:val="20"/>
                <w:szCs w:val="20"/>
                <w:lang w:val="uk-UA" w:eastAsia="ar-SA"/>
              </w:rPr>
              <w:t>.)вартість.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205A6D" w:rsidRDefault="0069308E" w:rsidP="00173B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F224E5" w:rsidTr="005E16B7">
        <w:tc>
          <w:tcPr>
            <w:tcW w:w="1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pacing w:after="0"/>
            </w:pPr>
            <w:r w:rsidRPr="00F224E5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F224E5">
              <w:rPr>
                <w:rFonts w:ascii="Times New Roman" w:hAnsi="Times New Roman"/>
                <w:sz w:val="16"/>
                <w:szCs w:val="16"/>
                <w:lang w:val="uk-UA" w:eastAsia="ar-SA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F224E5">
              <w:rPr>
                <w:rFonts w:ascii="Times New Roman" w:hAnsi="Times New Roman"/>
                <w:sz w:val="16"/>
                <w:szCs w:val="16"/>
                <w:lang w:val="uk-UA" w:eastAsia="ar-SA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F224E5">
              <w:rPr>
                <w:rFonts w:ascii="Times New Roman" w:hAnsi="Times New Roman"/>
                <w:sz w:val="16"/>
                <w:szCs w:val="16"/>
                <w:lang w:val="uk-UA" w:eastAsia="ar-SA"/>
              </w:rPr>
              <w:t>14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22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>15</w:t>
            </w:r>
          </w:p>
        </w:tc>
      </w:tr>
      <w:tr w:rsidR="0069308E" w:rsidRPr="00F224E5" w:rsidTr="005E16B7">
        <w:tc>
          <w:tcPr>
            <w:tcW w:w="1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F224E5" w:rsidRDefault="0069308E" w:rsidP="00563E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0238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ЛУАЗ 969М    № 09-76 ОДВ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563E8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1993р.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563E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1051001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563E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0191707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B1215" w:rsidRDefault="0069308E" w:rsidP="00563E8C">
            <w:pPr>
              <w:pStyle w:val="8"/>
              <w:numPr>
                <w:ilvl w:val="7"/>
                <w:numId w:val="8"/>
              </w:numPr>
              <w:snapToGrid w:val="0"/>
              <w:ind w:left="0" w:right="794"/>
              <w:rPr>
                <w:b w:val="0"/>
                <w:szCs w:val="24"/>
              </w:rPr>
            </w:pPr>
            <w:proofErr w:type="spellStart"/>
            <w:r w:rsidRPr="002B1215">
              <w:rPr>
                <w:b w:val="0"/>
                <w:szCs w:val="24"/>
              </w:rPr>
              <w:t>оооооо</w:t>
            </w:r>
            <w:proofErr w:type="spellEnd"/>
          </w:p>
          <w:p w:rsidR="0069308E" w:rsidRPr="00F224E5" w:rsidRDefault="0069308E" w:rsidP="00563E8C">
            <w:pPr>
              <w:rPr>
                <w:sz w:val="24"/>
                <w:szCs w:val="24"/>
                <w:lang w:val="uk-UA" w:eastAsia="ar-SA"/>
              </w:rPr>
            </w:pPr>
            <w:r w:rsidRPr="00F224E5">
              <w:rPr>
                <w:sz w:val="24"/>
                <w:szCs w:val="24"/>
                <w:lang w:val="uk-UA" w:eastAsia="ar-SA"/>
              </w:rPr>
              <w:t>ОІС № 082155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563E8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563E8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1623.00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563E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563E8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A17EB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1623.00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563E8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563E8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F224E5" w:rsidRDefault="0069308E" w:rsidP="00563E8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F224E5" w:rsidTr="005E16B7">
        <w:tc>
          <w:tcPr>
            <w:tcW w:w="1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0238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Автомобіль ВАЗ- 2107   </w:t>
            </w:r>
          </w:p>
          <w:p w:rsidR="0069308E" w:rsidRPr="00F224E5" w:rsidRDefault="0069308E" w:rsidP="0010238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№ ВН 10-40 СК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2002р.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1051003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XTA21070021614426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2B1215" w:rsidRDefault="0069308E" w:rsidP="001D7660">
            <w:pPr>
              <w:pStyle w:val="8"/>
              <w:tabs>
                <w:tab w:val="clear" w:pos="5760"/>
                <w:tab w:val="num" w:pos="0"/>
              </w:tabs>
              <w:ind w:left="0" w:hanging="1440"/>
              <w:rPr>
                <w:b w:val="0"/>
                <w:szCs w:val="24"/>
              </w:rPr>
            </w:pPr>
            <w:r w:rsidRPr="002B1215">
              <w:rPr>
                <w:b w:val="0"/>
                <w:szCs w:val="24"/>
              </w:rPr>
              <w:t>BHC</w:t>
            </w:r>
          </w:p>
          <w:p w:rsidR="0069308E" w:rsidRPr="002B1215" w:rsidRDefault="0069308E" w:rsidP="001D7660">
            <w:pPr>
              <w:pStyle w:val="8"/>
              <w:tabs>
                <w:tab w:val="clear" w:pos="5760"/>
                <w:tab w:val="left" w:pos="975"/>
              </w:tabs>
              <w:ind w:left="0" w:hanging="1440"/>
              <w:rPr>
                <w:b w:val="0"/>
                <w:szCs w:val="24"/>
              </w:rPr>
            </w:pPr>
            <w:r w:rsidRPr="002B1215">
              <w:rPr>
                <w:b w:val="0"/>
                <w:szCs w:val="24"/>
              </w:rPr>
              <w:t>220699</w:t>
            </w:r>
            <w:r w:rsidRPr="002B1215">
              <w:rPr>
                <w:b w:val="0"/>
                <w:szCs w:val="24"/>
              </w:rPr>
              <w:tab/>
              <w:t>ВНС 220699</w:t>
            </w:r>
            <w:r w:rsidRPr="002B1215">
              <w:rPr>
                <w:b w:val="0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16625.00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A17EB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16625.00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69308E" w:rsidRPr="00F224E5" w:rsidTr="005E16B7">
        <w:tc>
          <w:tcPr>
            <w:tcW w:w="1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08E" w:rsidRPr="00F224E5" w:rsidRDefault="0069308E" w:rsidP="0010238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18248.00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224E5">
              <w:rPr>
                <w:rFonts w:ascii="Times New Roman" w:hAnsi="Times New Roman"/>
                <w:sz w:val="24"/>
                <w:szCs w:val="24"/>
                <w:lang w:val="uk-UA" w:eastAsia="ar-SA"/>
              </w:rPr>
              <w:t>18248.00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308E" w:rsidRPr="00F224E5" w:rsidRDefault="0069308E" w:rsidP="001D7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69308E" w:rsidRDefault="0069308E" w:rsidP="004B00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308E" w:rsidRPr="005F4D81" w:rsidRDefault="0069308E" w:rsidP="0042754A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9308E" w:rsidRPr="005F4D81" w:rsidRDefault="0069308E">
      <w:pPr>
        <w:rPr>
          <w:color w:val="FF0000"/>
        </w:rPr>
      </w:pPr>
    </w:p>
    <w:p w:rsidR="00F45B69" w:rsidRPr="005F4D81" w:rsidRDefault="00F45B69">
      <w:pPr>
        <w:rPr>
          <w:color w:val="FF0000"/>
        </w:rPr>
      </w:pPr>
    </w:p>
    <w:sectPr w:rsidR="00F45B69" w:rsidRPr="005F4D81" w:rsidSect="00603548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 w15:restartNumberingAfterBreak="0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6B"/>
    <w:rsid w:val="00030AC7"/>
    <w:rsid w:val="0009509D"/>
    <w:rsid w:val="000A5DFC"/>
    <w:rsid w:val="000B53FE"/>
    <w:rsid w:val="00102389"/>
    <w:rsid w:val="00173B27"/>
    <w:rsid w:val="001B4783"/>
    <w:rsid w:val="001D7660"/>
    <w:rsid w:val="002012EA"/>
    <w:rsid w:val="00205A6D"/>
    <w:rsid w:val="002377C7"/>
    <w:rsid w:val="00254AB9"/>
    <w:rsid w:val="002B1215"/>
    <w:rsid w:val="0042754A"/>
    <w:rsid w:val="00463AC1"/>
    <w:rsid w:val="0047514A"/>
    <w:rsid w:val="004A4160"/>
    <w:rsid w:val="004B006B"/>
    <w:rsid w:val="00563E8C"/>
    <w:rsid w:val="005757DB"/>
    <w:rsid w:val="005B2C28"/>
    <w:rsid w:val="005D4A4C"/>
    <w:rsid w:val="005E16B7"/>
    <w:rsid w:val="005F4D81"/>
    <w:rsid w:val="00603548"/>
    <w:rsid w:val="00617929"/>
    <w:rsid w:val="0069308E"/>
    <w:rsid w:val="006947A0"/>
    <w:rsid w:val="006A0579"/>
    <w:rsid w:val="00707594"/>
    <w:rsid w:val="00760689"/>
    <w:rsid w:val="007D25CE"/>
    <w:rsid w:val="008566FE"/>
    <w:rsid w:val="008A6D63"/>
    <w:rsid w:val="00974F6E"/>
    <w:rsid w:val="00981F7C"/>
    <w:rsid w:val="00A17EB2"/>
    <w:rsid w:val="00A52E92"/>
    <w:rsid w:val="00AF3616"/>
    <w:rsid w:val="00B13027"/>
    <w:rsid w:val="00B658F3"/>
    <w:rsid w:val="00BA7396"/>
    <w:rsid w:val="00BD7779"/>
    <w:rsid w:val="00C60640"/>
    <w:rsid w:val="00C814B6"/>
    <w:rsid w:val="00D16A70"/>
    <w:rsid w:val="00E911E1"/>
    <w:rsid w:val="00EE5CDB"/>
    <w:rsid w:val="00F224E5"/>
    <w:rsid w:val="00F22E41"/>
    <w:rsid w:val="00F3371F"/>
    <w:rsid w:val="00F45B69"/>
    <w:rsid w:val="00F77A44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700B3F-C69E-4AA7-8566-02662555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B006B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4B006B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hAnsi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9"/>
    <w:qFormat/>
    <w:rsid w:val="004B006B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B006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4B006B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hAnsi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9"/>
    <w:qFormat/>
    <w:rsid w:val="004B006B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hAnsi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qFormat/>
    <w:rsid w:val="004B006B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hAnsi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9"/>
    <w:qFormat/>
    <w:rsid w:val="004B006B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hAnsi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9"/>
    <w:qFormat/>
    <w:rsid w:val="004B006B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hAnsi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006B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B006B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B006B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B006B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B006B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B006B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B006B"/>
    <w:rPr>
      <w:rFonts w:ascii="Times New Roman" w:hAnsi="Times New Roman" w:cs="Times New Roman"/>
      <w:b/>
      <w:bCs/>
      <w:sz w:val="20"/>
      <w:szCs w:val="20"/>
      <w:lang w:val="uk-UA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B006B"/>
    <w:rPr>
      <w:rFonts w:ascii="Times New Roman" w:hAnsi="Times New Roman" w:cs="Times New Roman"/>
      <w:b/>
      <w:bCs/>
      <w:sz w:val="20"/>
      <w:szCs w:val="20"/>
      <w:lang w:val="uk-UA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B006B"/>
    <w:rPr>
      <w:rFonts w:ascii="Times New Roman" w:hAnsi="Times New Roman" w:cs="Times New Roman"/>
      <w:b/>
      <w:bCs/>
      <w:sz w:val="20"/>
      <w:szCs w:val="20"/>
      <w:lang w:val="uk-UA" w:eastAsia="ar-SA" w:bidi="ar-SA"/>
    </w:rPr>
  </w:style>
  <w:style w:type="paragraph" w:styleId="a3">
    <w:name w:val="No Spacing"/>
    <w:uiPriority w:val="99"/>
    <w:qFormat/>
    <w:rsid w:val="004B006B"/>
    <w:rPr>
      <w:lang w:eastAsia="en-US"/>
    </w:rPr>
  </w:style>
  <w:style w:type="paragraph" w:customStyle="1" w:styleId="FR1">
    <w:name w:val="FR1"/>
    <w:link w:val="FR10"/>
    <w:uiPriority w:val="99"/>
    <w:rsid w:val="004B006B"/>
    <w:pPr>
      <w:widowControl w:val="0"/>
      <w:autoSpaceDE w:val="0"/>
      <w:autoSpaceDN w:val="0"/>
      <w:adjustRightInd w:val="0"/>
      <w:ind w:left="2760"/>
    </w:pPr>
    <w:rPr>
      <w:rFonts w:ascii="Arial" w:hAnsi="Arial"/>
      <w:i/>
      <w:iCs/>
      <w:sz w:val="36"/>
      <w:szCs w:val="36"/>
      <w:lang w:val="uk-UA"/>
    </w:rPr>
  </w:style>
  <w:style w:type="character" w:customStyle="1" w:styleId="FR10">
    <w:name w:val="FR1 Знак"/>
    <w:link w:val="FR1"/>
    <w:uiPriority w:val="99"/>
    <w:locked/>
    <w:rsid w:val="004B006B"/>
    <w:rPr>
      <w:rFonts w:ascii="Arial" w:hAnsi="Arial"/>
      <w:i/>
      <w:sz w:val="36"/>
      <w:lang w:val="uk-UA"/>
    </w:rPr>
  </w:style>
  <w:style w:type="paragraph" w:styleId="a4">
    <w:name w:val="Normal (Web)"/>
    <w:basedOn w:val="a"/>
    <w:uiPriority w:val="99"/>
    <w:semiHidden/>
    <w:rsid w:val="004B006B"/>
    <w:rPr>
      <w:rFonts w:ascii="Times New Roman" w:hAnsi="Times New Roman"/>
      <w:sz w:val="24"/>
      <w:szCs w:val="24"/>
      <w:lang w:eastAsia="en-US"/>
    </w:rPr>
  </w:style>
  <w:style w:type="character" w:customStyle="1" w:styleId="Absatz-Standardschriftart">
    <w:name w:val="Absatz-Standardschriftart"/>
    <w:uiPriority w:val="99"/>
    <w:rsid w:val="004B006B"/>
  </w:style>
  <w:style w:type="character" w:customStyle="1" w:styleId="31">
    <w:name w:val="Основной шрифт абзаца3"/>
    <w:uiPriority w:val="99"/>
    <w:rsid w:val="004B006B"/>
  </w:style>
  <w:style w:type="character" w:customStyle="1" w:styleId="WW-Absatz-Standardschriftart">
    <w:name w:val="WW-Absatz-Standardschriftart"/>
    <w:uiPriority w:val="99"/>
    <w:rsid w:val="004B006B"/>
  </w:style>
  <w:style w:type="character" w:customStyle="1" w:styleId="WW-Absatz-Standardschriftart1">
    <w:name w:val="WW-Absatz-Standardschriftart1"/>
    <w:uiPriority w:val="99"/>
    <w:rsid w:val="004B006B"/>
  </w:style>
  <w:style w:type="character" w:customStyle="1" w:styleId="21">
    <w:name w:val="Основной шрифт абзаца2"/>
    <w:uiPriority w:val="99"/>
    <w:rsid w:val="004B006B"/>
  </w:style>
  <w:style w:type="character" w:customStyle="1" w:styleId="WW8Num5z0">
    <w:name w:val="WW8Num5z0"/>
    <w:uiPriority w:val="99"/>
    <w:rsid w:val="004B006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uiPriority w:val="99"/>
    <w:rsid w:val="004B006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uiPriority w:val="99"/>
    <w:rsid w:val="004B006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uiPriority w:val="99"/>
    <w:rsid w:val="004B006B"/>
    <w:rPr>
      <w:rFonts w:ascii="Times New Roman" w:hAnsi="Times New Roman"/>
      <w:color w:val="000000"/>
      <w:sz w:val="28"/>
      <w:u w:val="none"/>
    </w:rPr>
  </w:style>
  <w:style w:type="character" w:customStyle="1" w:styleId="11">
    <w:name w:val="Основной шрифт абзаца1"/>
    <w:uiPriority w:val="99"/>
    <w:rsid w:val="004B006B"/>
  </w:style>
  <w:style w:type="character" w:customStyle="1" w:styleId="a5">
    <w:name w:val="Символ сноски"/>
    <w:uiPriority w:val="99"/>
    <w:rsid w:val="004B006B"/>
    <w:rPr>
      <w:vertAlign w:val="superscript"/>
    </w:rPr>
  </w:style>
  <w:style w:type="character" w:styleId="a6">
    <w:name w:val="page number"/>
    <w:basedOn w:val="a0"/>
    <w:uiPriority w:val="99"/>
    <w:rsid w:val="004B006B"/>
    <w:rPr>
      <w:rFonts w:cs="Times New Roman"/>
    </w:rPr>
  </w:style>
  <w:style w:type="character" w:customStyle="1" w:styleId="a7">
    <w:name w:val="Символ нумерации"/>
    <w:uiPriority w:val="99"/>
    <w:rsid w:val="004B006B"/>
  </w:style>
  <w:style w:type="paragraph" w:customStyle="1" w:styleId="12">
    <w:name w:val="Заголовок1"/>
    <w:basedOn w:val="a"/>
    <w:next w:val="a8"/>
    <w:uiPriority w:val="99"/>
    <w:rsid w:val="004B006B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4B006B"/>
    <w:pPr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4B006B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aa">
    <w:name w:val="List"/>
    <w:basedOn w:val="a8"/>
    <w:uiPriority w:val="99"/>
    <w:rsid w:val="004B006B"/>
    <w:rPr>
      <w:rFonts w:cs="Mangal"/>
    </w:rPr>
  </w:style>
  <w:style w:type="paragraph" w:customStyle="1" w:styleId="32">
    <w:name w:val="Название3"/>
    <w:basedOn w:val="a"/>
    <w:uiPriority w:val="99"/>
    <w:rsid w:val="004B006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4B006B"/>
    <w:pPr>
      <w:suppressLineNumbers/>
      <w:suppressAutoHyphens/>
      <w:spacing w:after="0" w:line="240" w:lineRule="auto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uiPriority w:val="99"/>
    <w:rsid w:val="004B006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4B006B"/>
    <w:pPr>
      <w:suppressLineNumbers/>
      <w:suppressAutoHyphens/>
      <w:spacing w:after="0" w:line="240" w:lineRule="auto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4B006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4B006B"/>
    <w:pPr>
      <w:suppressLineNumbers/>
      <w:suppressAutoHyphens/>
      <w:spacing w:after="0" w:line="240" w:lineRule="auto"/>
    </w:pPr>
    <w:rPr>
      <w:rFonts w:ascii="Times New Roman" w:hAnsi="Times New Roman" w:cs="Mangal"/>
      <w:sz w:val="28"/>
      <w:szCs w:val="20"/>
      <w:lang w:eastAsia="ar-SA"/>
    </w:rPr>
  </w:style>
  <w:style w:type="paragraph" w:styleId="ab">
    <w:name w:val="footnote text"/>
    <w:basedOn w:val="a"/>
    <w:link w:val="ac"/>
    <w:uiPriority w:val="99"/>
    <w:rsid w:val="004B006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4B006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4B00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val="uk-UA" w:eastAsia="ar-SA"/>
    </w:rPr>
  </w:style>
  <w:style w:type="paragraph" w:styleId="ad">
    <w:name w:val="Title"/>
    <w:basedOn w:val="a"/>
    <w:next w:val="ae"/>
    <w:link w:val="af"/>
    <w:uiPriority w:val="99"/>
    <w:qFormat/>
    <w:rsid w:val="004B006B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locked/>
    <w:rsid w:val="004B006B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e">
    <w:name w:val="Subtitle"/>
    <w:basedOn w:val="12"/>
    <w:next w:val="a8"/>
    <w:link w:val="af0"/>
    <w:uiPriority w:val="99"/>
    <w:qFormat/>
    <w:rsid w:val="004B006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uiPriority w:val="99"/>
    <w:locked/>
    <w:rsid w:val="004B006B"/>
    <w:rPr>
      <w:rFonts w:ascii="Arial" w:hAnsi="Arial" w:cs="Mangal"/>
      <w:i/>
      <w:iCs/>
      <w:sz w:val="28"/>
      <w:szCs w:val="28"/>
      <w:lang w:eastAsia="ar-SA" w:bidi="ar-SA"/>
    </w:rPr>
  </w:style>
  <w:style w:type="paragraph" w:styleId="af1">
    <w:name w:val="Body Text Indent"/>
    <w:basedOn w:val="a"/>
    <w:link w:val="af2"/>
    <w:uiPriority w:val="99"/>
    <w:rsid w:val="004B006B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4B006B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customStyle="1" w:styleId="310">
    <w:name w:val="Основной текст 31"/>
    <w:basedOn w:val="a"/>
    <w:uiPriority w:val="99"/>
    <w:rsid w:val="004B006B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uiPriority w:val="99"/>
    <w:rsid w:val="004B006B"/>
    <w:pPr>
      <w:suppressAutoHyphens/>
      <w:spacing w:after="0" w:line="240" w:lineRule="auto"/>
      <w:ind w:left="4320"/>
    </w:pPr>
    <w:rPr>
      <w:rFonts w:ascii="Times New Roman" w:hAnsi="Times New Roman"/>
      <w:sz w:val="16"/>
      <w:szCs w:val="20"/>
      <w:lang w:eastAsia="ar-SA"/>
    </w:rPr>
  </w:style>
  <w:style w:type="paragraph" w:customStyle="1" w:styleId="15">
    <w:name w:val="Цитата1"/>
    <w:basedOn w:val="a"/>
    <w:uiPriority w:val="99"/>
    <w:rsid w:val="004B006B"/>
    <w:pPr>
      <w:suppressAutoHyphens/>
      <w:spacing w:after="0" w:line="240" w:lineRule="auto"/>
      <w:ind w:left="5040" w:right="-521"/>
    </w:pPr>
    <w:rPr>
      <w:rFonts w:ascii="Times New Roman" w:hAnsi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uiPriority w:val="99"/>
    <w:rsid w:val="004B006B"/>
    <w:pPr>
      <w:suppressAutoHyphens/>
      <w:spacing w:after="0" w:line="240" w:lineRule="auto"/>
      <w:ind w:left="5040"/>
    </w:pPr>
    <w:rPr>
      <w:rFonts w:ascii="Times New Roman" w:hAnsi="Times New Roman"/>
      <w:sz w:val="16"/>
      <w:szCs w:val="20"/>
      <w:lang w:val="uk-UA" w:eastAsia="ar-SA"/>
    </w:rPr>
  </w:style>
  <w:style w:type="paragraph" w:styleId="af3">
    <w:name w:val="header"/>
    <w:basedOn w:val="a"/>
    <w:link w:val="af4"/>
    <w:uiPriority w:val="99"/>
    <w:rsid w:val="004B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4B006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6">
    <w:name w:val="Текст 1"/>
    <w:uiPriority w:val="99"/>
    <w:rsid w:val="004B006B"/>
    <w:pPr>
      <w:widowControl w:val="0"/>
      <w:suppressAutoHyphens/>
      <w:spacing w:before="200"/>
      <w:jc w:val="both"/>
    </w:pPr>
    <w:rPr>
      <w:rFonts w:ascii="Times New Roman" w:hAnsi="Times New Roman"/>
      <w:szCs w:val="20"/>
      <w:lang w:eastAsia="ar-SA"/>
    </w:rPr>
  </w:style>
  <w:style w:type="paragraph" w:customStyle="1" w:styleId="af5">
    <w:name w:val="Содержимое таблицы"/>
    <w:basedOn w:val="a"/>
    <w:uiPriority w:val="99"/>
    <w:rsid w:val="004B006B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af6">
    <w:name w:val="Заголовок таблицы"/>
    <w:basedOn w:val="af5"/>
    <w:uiPriority w:val="99"/>
    <w:rsid w:val="004B006B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uiPriority w:val="99"/>
    <w:rsid w:val="004B006B"/>
  </w:style>
  <w:style w:type="paragraph" w:styleId="af8">
    <w:name w:val="footer"/>
    <w:basedOn w:val="a"/>
    <w:link w:val="af9"/>
    <w:uiPriority w:val="99"/>
    <w:rsid w:val="004B006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4B00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a">
    <w:name w:val="Balloon Text"/>
    <w:basedOn w:val="a"/>
    <w:link w:val="afb"/>
    <w:uiPriority w:val="99"/>
    <w:semiHidden/>
    <w:rsid w:val="004B006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4B006B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A0BF-5548-481B-9EA2-C97BBAB4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sergey</cp:lastModifiedBy>
  <cp:revision>8</cp:revision>
  <cp:lastPrinted>2025-06-04T07:09:00Z</cp:lastPrinted>
  <dcterms:created xsi:type="dcterms:W3CDTF">2025-06-04T06:42:00Z</dcterms:created>
  <dcterms:modified xsi:type="dcterms:W3CDTF">2025-06-04T11:17:00Z</dcterms:modified>
</cp:coreProperties>
</file>