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40" w:rsidRDefault="007A0240" w:rsidP="007A0240">
      <w:pPr>
        <w:spacing w:after="0" w:line="240" w:lineRule="auto"/>
        <w:jc w:val="center"/>
        <w:rPr>
          <w:color w:val="000000"/>
          <w:spacing w:val="30"/>
        </w:rPr>
      </w:pPr>
      <w:r w:rsidRPr="00E9521B">
        <w:rPr>
          <w:noProof/>
          <w:color w:val="000000"/>
          <w:lang w:eastAsia="ru-RU"/>
        </w:rPr>
        <w:drawing>
          <wp:inline distT="0" distB="0" distL="0" distR="0">
            <wp:extent cx="417195" cy="562610"/>
            <wp:effectExtent l="0" t="0" r="1905" b="889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240" w:rsidRPr="007A0240" w:rsidRDefault="007A0240" w:rsidP="007A024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30"/>
        </w:rPr>
      </w:pPr>
      <w:r w:rsidRPr="007A0240">
        <w:rPr>
          <w:rFonts w:ascii="Times New Roman" w:hAnsi="Times New Roman"/>
          <w:color w:val="000000"/>
          <w:spacing w:val="30"/>
        </w:rPr>
        <w:t>ПРОЕКТ</w:t>
      </w:r>
    </w:p>
    <w:p w:rsidR="007A0240" w:rsidRPr="007A0240" w:rsidRDefault="007A0240" w:rsidP="007A0240">
      <w:pPr>
        <w:pStyle w:val="1"/>
        <w:jc w:val="center"/>
        <w:rPr>
          <w:caps/>
          <w:color w:val="000000"/>
        </w:rPr>
      </w:pPr>
      <w:r w:rsidRPr="007A0240">
        <w:rPr>
          <w:caps/>
          <w:color w:val="000000"/>
        </w:rPr>
        <w:t>Україна</w:t>
      </w: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A0240">
        <w:rPr>
          <w:rFonts w:ascii="Times New Roman" w:hAnsi="Times New Roman"/>
          <w:b/>
          <w:bCs/>
          <w:color w:val="000000"/>
          <w:sz w:val="28"/>
          <w:szCs w:val="28"/>
        </w:rPr>
        <w:t>ОДЕСЬКА ОБЛАСТЬ</w:t>
      </w:r>
    </w:p>
    <w:p w:rsidR="00EC6134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>БІЛГОРОД-ДНІСТРОВСЬКА РАЙОННА РАДА</w:t>
      </w:r>
      <w:r w:rsidR="00B265CC"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 xml:space="preserve"> </w:t>
      </w:r>
    </w:p>
    <w:p w:rsidR="007A0240" w:rsidRPr="00B265CC" w:rsidRDefault="00B265CC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>ОДЕСЬКОЇ ОБЛАСТІ</w:t>
      </w: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</w:pPr>
    </w:p>
    <w:p w:rsid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</w:pPr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 xml:space="preserve">Р І Ш Е Н </w:t>
      </w:r>
      <w:proofErr w:type="spellStart"/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>Н</w:t>
      </w:r>
      <w:proofErr w:type="spellEnd"/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 xml:space="preserve"> Я</w:t>
      </w:r>
    </w:p>
    <w:p w:rsidR="007610B9" w:rsidRDefault="00317D2E" w:rsidP="00761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7610B9" w:rsidRPr="007610B9">
        <w:rPr>
          <w:rFonts w:ascii="Times New Roman" w:hAnsi="Times New Roman" w:cs="Times New Roman"/>
          <w:b/>
          <w:sz w:val="28"/>
          <w:szCs w:val="28"/>
          <w:lang w:val="uk-UA"/>
        </w:rPr>
        <w:t>ро надання дозволу на списання рухомого комунального майна</w:t>
      </w:r>
    </w:p>
    <w:p w:rsidR="00692533" w:rsidRPr="00692533" w:rsidRDefault="00692533" w:rsidP="00692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692533">
        <w:rPr>
          <w:rFonts w:ascii="Times New Roman" w:hAnsi="Times New Roman" w:cs="Times New Roman"/>
          <w:b/>
          <w:sz w:val="28"/>
          <w:szCs w:val="28"/>
          <w:lang w:val="uk-UA"/>
        </w:rPr>
        <w:t>автотранспортного засобу марки «ГАЗ-3102»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bookmarkEnd w:id="0"/>
    <w:p w:rsidR="007610B9" w:rsidRPr="00A65EED" w:rsidRDefault="007610B9" w:rsidP="0076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0B9" w:rsidRPr="00A65EED" w:rsidRDefault="007610B9" w:rsidP="0076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30D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>ідповідно до статей 43, 60 Закону України «Про місцеве самоврядування в Україні», постанов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>2007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 № 1314 «Про затвердження Порядку списання об’єктів державної власності», Закону України «Про правовий режим воєнного стану», </w:t>
      </w:r>
      <w:r w:rsidRPr="00687229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229">
        <w:rPr>
          <w:rFonts w:ascii="Times New Roman" w:hAnsi="Times New Roman" w:cs="Times New Roman"/>
          <w:sz w:val="28"/>
          <w:szCs w:val="28"/>
          <w:lang w:val="uk-UA"/>
        </w:rPr>
        <w:t>Білгород-Дністровської районної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687229">
        <w:rPr>
          <w:rFonts w:ascii="Times New Roman" w:hAnsi="Times New Roman" w:cs="Times New Roman"/>
          <w:sz w:val="28"/>
          <w:szCs w:val="28"/>
          <w:lang w:val="uk-UA"/>
        </w:rPr>
        <w:t xml:space="preserve">10 лютого 2023 року № 238-VІІІ </w:t>
      </w:r>
      <w:r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Pr="00687229">
        <w:rPr>
          <w:rFonts w:ascii="Times New Roman" w:hAnsi="Times New Roman" w:cs="Times New Roman"/>
          <w:sz w:val="28"/>
          <w:szCs w:val="28"/>
          <w:lang w:val="uk-UA"/>
        </w:rPr>
        <w:t>ро затвердження Положення про порядок списання об'єктів комунальної власності територіальних громад сіл, селищ, міст Білгород-Дністровського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>беручи до уваги Указ Президента України від 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лютого 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>2022 року №64/2022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Україні», Указ Президента України від 15 квітня 2025 року 235/2025 «Про продовження строку дії воєнного стану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10B9">
        <w:rPr>
          <w:rFonts w:ascii="Times New Roman" w:hAnsi="Times New Roman" w:cs="Times New Roman"/>
          <w:sz w:val="28"/>
          <w:szCs w:val="28"/>
          <w:lang w:val="uk-UA"/>
        </w:rPr>
        <w:t>службову записку начальника відділу з питань комунальної власності та земельних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</w:t>
      </w:r>
      <w:r w:rsidRPr="007610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92533">
        <w:rPr>
          <w:rFonts w:ascii="Times New Roman" w:hAnsi="Times New Roman" w:cs="Times New Roman"/>
          <w:sz w:val="28"/>
          <w:szCs w:val="28"/>
          <w:lang w:val="uk-UA"/>
        </w:rPr>
        <w:t>акт огляду та акт на списання майна,</w:t>
      </w:r>
      <w:r w:rsidR="001B30D6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довідку Білгород-Дністровського РТЦК та СП №130 від 09 червня 2025 року про зняття з військового обліку транспортного засобу,</w:t>
      </w:r>
      <w:r w:rsidR="00692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10B9">
        <w:rPr>
          <w:rFonts w:ascii="Times New Roman" w:hAnsi="Times New Roman" w:cs="Times New Roman"/>
          <w:sz w:val="28"/>
          <w:szCs w:val="28"/>
          <w:lang w:val="uk-UA"/>
        </w:rPr>
        <w:t>з метою підвищення ефективності використання майна комунальної власності та оптимізації роботи районної ради</w:t>
      </w:r>
      <w:r w:rsidR="001B30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 зважаючи на відсутність необхідності у використання товарно-матеріальних цінностей, які перебувають у неробочому технічному стані, районна рада, -</w:t>
      </w:r>
    </w:p>
    <w:p w:rsidR="007610B9" w:rsidRPr="00A65EED" w:rsidRDefault="007610B9" w:rsidP="0076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0B9" w:rsidRPr="00A65EED" w:rsidRDefault="007610B9" w:rsidP="0076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EED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610B9" w:rsidRPr="00A65EED" w:rsidRDefault="007610B9" w:rsidP="0076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0B9" w:rsidRPr="00692533" w:rsidRDefault="007610B9" w:rsidP="006925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2533">
        <w:rPr>
          <w:rFonts w:ascii="Times New Roman" w:hAnsi="Times New Roman" w:cs="Times New Roman"/>
          <w:sz w:val="28"/>
          <w:szCs w:val="28"/>
          <w:lang w:val="uk-UA"/>
        </w:rPr>
        <w:t>Надати згоду на списання матеріальних цінностей (майна)</w:t>
      </w:r>
      <w:r w:rsidR="001B30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92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533" w:rsidRPr="00692533">
        <w:rPr>
          <w:rFonts w:ascii="Times New Roman" w:hAnsi="Times New Roman" w:cs="Times New Roman"/>
          <w:sz w:val="28"/>
          <w:szCs w:val="28"/>
          <w:lang w:val="uk-UA"/>
        </w:rPr>
        <w:t xml:space="preserve">що перебуває на балансі </w:t>
      </w:r>
      <w:r w:rsidRPr="00692533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</w:t>
      </w:r>
      <w:r w:rsidR="00692533" w:rsidRPr="00692533">
        <w:rPr>
          <w:rFonts w:ascii="Times New Roman" w:hAnsi="Times New Roman" w:cs="Times New Roman"/>
          <w:sz w:val="28"/>
          <w:szCs w:val="28"/>
          <w:lang w:val="uk-UA"/>
        </w:rPr>
        <w:t>ради Одеської області, а саме</w:t>
      </w:r>
      <w:r w:rsidR="001B30D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92533" w:rsidRPr="00692533">
        <w:rPr>
          <w:rFonts w:ascii="Times New Roman" w:hAnsi="Times New Roman" w:cs="Times New Roman"/>
          <w:sz w:val="28"/>
          <w:szCs w:val="28"/>
          <w:lang w:val="uk-UA"/>
        </w:rPr>
        <w:t xml:space="preserve"> автотранспортного засобу (легковий </w:t>
      </w:r>
      <w:proofErr w:type="spellStart"/>
      <w:r w:rsidR="00692533" w:rsidRPr="0069253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B30D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92533" w:rsidRPr="00692533">
        <w:rPr>
          <w:rFonts w:ascii="Times New Roman" w:hAnsi="Times New Roman" w:cs="Times New Roman"/>
          <w:sz w:val="28"/>
          <w:szCs w:val="28"/>
          <w:lang w:val="uk-UA"/>
        </w:rPr>
        <w:t>дан</w:t>
      </w:r>
      <w:proofErr w:type="spellEnd"/>
      <w:r w:rsidR="00692533" w:rsidRPr="00692533">
        <w:rPr>
          <w:rFonts w:ascii="Times New Roman" w:hAnsi="Times New Roman" w:cs="Times New Roman"/>
          <w:sz w:val="28"/>
          <w:szCs w:val="28"/>
          <w:lang w:val="uk-UA"/>
        </w:rPr>
        <w:t>) 1997 року випуску, марки «ГАЗ-3102» (шасі № 0061827, VIN-код: ХТН310200V0061827), державний номер: 50021ОВ</w:t>
      </w:r>
      <w:r w:rsidRPr="006925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10B9" w:rsidRPr="00A65EED" w:rsidRDefault="007610B9" w:rsidP="007610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голову районної ради </w:t>
      </w:r>
      <w:proofErr w:type="spellStart"/>
      <w:r w:rsidRPr="00A65EED">
        <w:rPr>
          <w:rFonts w:ascii="Times New Roman" w:hAnsi="Times New Roman" w:cs="Times New Roman"/>
          <w:sz w:val="28"/>
          <w:szCs w:val="28"/>
          <w:lang w:val="uk-UA"/>
        </w:rPr>
        <w:t>Єрошенка</w:t>
      </w:r>
      <w:proofErr w:type="spellEnd"/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 О.Б.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>Олександр ЄРОШЕНКО</w:t>
      </w:r>
    </w:p>
    <w:p w:rsidR="000F41DD" w:rsidRPr="00692533" w:rsidRDefault="000F41DD" w:rsidP="00DF6878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0F41DD" w:rsidRP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1DD">
        <w:rPr>
          <w:rFonts w:ascii="Times New Roman" w:hAnsi="Times New Roman" w:cs="Times New Roman"/>
          <w:sz w:val="28"/>
          <w:szCs w:val="28"/>
          <w:lang w:val="uk-UA"/>
        </w:rPr>
        <w:t>№____-VIII</w:t>
      </w:r>
    </w:p>
    <w:p w:rsidR="0088483F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1DD">
        <w:rPr>
          <w:rFonts w:ascii="Times New Roman" w:hAnsi="Times New Roman" w:cs="Times New Roman"/>
          <w:sz w:val="28"/>
          <w:szCs w:val="28"/>
          <w:lang w:val="uk-UA"/>
        </w:rPr>
        <w:t>«_____» __________ 202</w:t>
      </w:r>
      <w:r w:rsidR="004C185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F41D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F41DD" w:rsidRPr="000F41DD" w:rsidRDefault="000F41DD" w:rsidP="001B30D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F41DD">
        <w:rPr>
          <w:rFonts w:ascii="Times New Roman" w:hAnsi="Times New Roman" w:cs="Times New Roman"/>
          <w:sz w:val="16"/>
          <w:szCs w:val="16"/>
          <w:lang w:val="uk-UA"/>
        </w:rPr>
        <w:t xml:space="preserve">Проект підготовлено юридичним відділом </w:t>
      </w:r>
    </w:p>
    <w:p w:rsidR="00CA7C44" w:rsidRDefault="000F41DD" w:rsidP="00317D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</w:t>
      </w:r>
      <w:r w:rsidR="001B30D6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0F41DD">
        <w:rPr>
          <w:rFonts w:ascii="Times New Roman" w:hAnsi="Times New Roman" w:cs="Times New Roman"/>
          <w:sz w:val="16"/>
          <w:szCs w:val="16"/>
          <w:lang w:val="uk-UA"/>
        </w:rPr>
        <w:t>районної ради</w:t>
      </w:r>
    </w:p>
    <w:sectPr w:rsidR="00CA7C44" w:rsidSect="00692533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522"/>
    <w:multiLevelType w:val="hybridMultilevel"/>
    <w:tmpl w:val="4EC8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B79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65FFA"/>
    <w:multiLevelType w:val="hybridMultilevel"/>
    <w:tmpl w:val="E2F46EC6"/>
    <w:lvl w:ilvl="0" w:tplc="500EAA4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7E4771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78"/>
    <w:rsid w:val="000F41DD"/>
    <w:rsid w:val="00116956"/>
    <w:rsid w:val="0012511E"/>
    <w:rsid w:val="001B30D6"/>
    <w:rsid w:val="00281222"/>
    <w:rsid w:val="00317D2E"/>
    <w:rsid w:val="0034127B"/>
    <w:rsid w:val="003F3BA2"/>
    <w:rsid w:val="004C185A"/>
    <w:rsid w:val="005A35DC"/>
    <w:rsid w:val="005E2433"/>
    <w:rsid w:val="00692533"/>
    <w:rsid w:val="006B103F"/>
    <w:rsid w:val="006B44E0"/>
    <w:rsid w:val="007610B9"/>
    <w:rsid w:val="007A0240"/>
    <w:rsid w:val="00823B02"/>
    <w:rsid w:val="0088483F"/>
    <w:rsid w:val="00920FA0"/>
    <w:rsid w:val="0092663F"/>
    <w:rsid w:val="00A538AB"/>
    <w:rsid w:val="00AC50F4"/>
    <w:rsid w:val="00B265CC"/>
    <w:rsid w:val="00B41A3C"/>
    <w:rsid w:val="00C65286"/>
    <w:rsid w:val="00CA0205"/>
    <w:rsid w:val="00CA7C44"/>
    <w:rsid w:val="00D00EF4"/>
    <w:rsid w:val="00D64889"/>
    <w:rsid w:val="00DF6878"/>
    <w:rsid w:val="00EA5DB0"/>
    <w:rsid w:val="00EC6134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9A8E5-0B51-443D-B610-CF1138F7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2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240"/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251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sergey</cp:lastModifiedBy>
  <cp:revision>5</cp:revision>
  <cp:lastPrinted>2025-06-10T12:10:00Z</cp:lastPrinted>
  <dcterms:created xsi:type="dcterms:W3CDTF">2025-06-10T12:11:00Z</dcterms:created>
  <dcterms:modified xsi:type="dcterms:W3CDTF">2025-06-10T12:55:00Z</dcterms:modified>
</cp:coreProperties>
</file>