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58E2" w:rsidRPr="008766DA" w:rsidRDefault="00EE463E" w:rsidP="008130DD">
      <w:pPr>
        <w:rPr>
          <w:b/>
          <w:spacing w:val="30"/>
          <w:sz w:val="24"/>
          <w:szCs w:val="24"/>
        </w:rPr>
      </w:pPr>
      <w:r>
        <w:rPr>
          <w:noProof/>
          <w:lang w:val="ru-RU"/>
        </w:rPr>
        <w:drawing>
          <wp:anchor distT="0" distB="0" distL="114300" distR="114300" simplePos="0" relativeHeight="251657728" behindDoc="0" locked="0" layoutInCell="1" allowOverlap="1">
            <wp:simplePos x="0" y="0"/>
            <wp:positionH relativeFrom="column">
              <wp:posOffset>2886075</wp:posOffset>
            </wp:positionH>
            <wp:positionV relativeFrom="paragraph">
              <wp:posOffset>0</wp:posOffset>
            </wp:positionV>
            <wp:extent cx="419100" cy="533400"/>
            <wp:effectExtent l="19050" t="0" r="0" b="0"/>
            <wp:wrapSquare wrapText="righ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srcRect/>
                    <a:stretch>
                      <a:fillRect/>
                    </a:stretch>
                  </pic:blipFill>
                  <pic:spPr bwMode="auto">
                    <a:xfrm>
                      <a:off x="0" y="0"/>
                      <a:ext cx="419100" cy="533400"/>
                    </a:xfrm>
                    <a:prstGeom prst="rect">
                      <a:avLst/>
                    </a:prstGeom>
                    <a:noFill/>
                    <a:ln w="9525">
                      <a:noFill/>
                      <a:miter lim="800000"/>
                      <a:headEnd/>
                      <a:tailEnd/>
                    </a:ln>
                  </pic:spPr>
                </pic:pic>
              </a:graphicData>
            </a:graphic>
          </wp:anchor>
        </w:drawing>
      </w:r>
    </w:p>
    <w:p w:rsidR="000758E2" w:rsidRPr="008766DA" w:rsidRDefault="000758E2" w:rsidP="00831683">
      <w:pPr>
        <w:spacing w:line="360" w:lineRule="auto"/>
        <w:jc w:val="center"/>
        <w:rPr>
          <w:b/>
          <w:caps/>
          <w:sz w:val="16"/>
          <w:szCs w:val="16"/>
        </w:rPr>
      </w:pPr>
    </w:p>
    <w:p w:rsidR="00BD0351" w:rsidRPr="006D1EB4" w:rsidRDefault="006D1EB4" w:rsidP="00831683">
      <w:pPr>
        <w:jc w:val="center"/>
        <w:rPr>
          <w:bCs/>
          <w:caps/>
          <w:sz w:val="22"/>
          <w:szCs w:val="22"/>
        </w:rPr>
      </w:pPr>
      <w:r>
        <w:rPr>
          <w:bCs/>
          <w:caps/>
          <w:sz w:val="22"/>
          <w:szCs w:val="22"/>
        </w:rPr>
        <w:t xml:space="preserve">                                                     </w:t>
      </w:r>
    </w:p>
    <w:p w:rsidR="00A56D76" w:rsidRPr="003429BA" w:rsidRDefault="000D000E" w:rsidP="00A56D76">
      <w:pPr>
        <w:jc w:val="center"/>
        <w:rPr>
          <w:b/>
          <w:caps/>
          <w:sz w:val="24"/>
          <w:szCs w:val="24"/>
        </w:rPr>
      </w:pPr>
      <w:r>
        <w:rPr>
          <w:bCs/>
          <w:caps/>
          <w:sz w:val="24"/>
          <w:szCs w:val="24"/>
        </w:rPr>
        <w:t xml:space="preserve">                                         </w:t>
      </w:r>
      <w:r w:rsidR="00A56D76" w:rsidRPr="003429BA">
        <w:rPr>
          <w:b/>
          <w:caps/>
          <w:sz w:val="24"/>
          <w:szCs w:val="24"/>
        </w:rPr>
        <w:t>ПРОЕКТ</w:t>
      </w:r>
      <w:r w:rsidR="00CC0167">
        <w:rPr>
          <w:b/>
          <w:caps/>
          <w:sz w:val="24"/>
          <w:szCs w:val="24"/>
        </w:rPr>
        <w:t xml:space="preserve"> </w:t>
      </w:r>
    </w:p>
    <w:p w:rsidR="007C032B" w:rsidRDefault="007C032B" w:rsidP="00831683">
      <w:pPr>
        <w:jc w:val="center"/>
        <w:rPr>
          <w:b/>
          <w:caps/>
          <w:sz w:val="24"/>
          <w:szCs w:val="24"/>
        </w:rPr>
      </w:pPr>
    </w:p>
    <w:p w:rsidR="000758E2" w:rsidRPr="008766DA" w:rsidRDefault="000758E2" w:rsidP="00831683">
      <w:pPr>
        <w:jc w:val="center"/>
        <w:rPr>
          <w:b/>
          <w:caps/>
          <w:sz w:val="24"/>
          <w:szCs w:val="24"/>
        </w:rPr>
      </w:pPr>
      <w:r w:rsidRPr="008766DA">
        <w:rPr>
          <w:b/>
          <w:caps/>
          <w:sz w:val="24"/>
          <w:szCs w:val="24"/>
        </w:rPr>
        <w:t>Україна</w:t>
      </w:r>
    </w:p>
    <w:p w:rsidR="000758E2" w:rsidRPr="008766DA" w:rsidRDefault="000758E2" w:rsidP="00331F05">
      <w:pPr>
        <w:spacing w:after="120"/>
        <w:jc w:val="center"/>
        <w:rPr>
          <w:b/>
          <w:sz w:val="24"/>
          <w:szCs w:val="24"/>
        </w:rPr>
      </w:pPr>
      <w:r w:rsidRPr="008766DA">
        <w:rPr>
          <w:b/>
          <w:sz w:val="24"/>
          <w:szCs w:val="24"/>
        </w:rPr>
        <w:t>ОДЕСЬКА ОБЛАСТЬ</w:t>
      </w:r>
    </w:p>
    <w:p w:rsidR="000758E2" w:rsidRPr="008766DA" w:rsidRDefault="000758E2" w:rsidP="00331F05">
      <w:pPr>
        <w:spacing w:after="240" w:line="276" w:lineRule="auto"/>
        <w:jc w:val="center"/>
        <w:rPr>
          <w:b/>
          <w:i/>
          <w:spacing w:val="40"/>
          <w:sz w:val="24"/>
          <w:szCs w:val="24"/>
        </w:rPr>
      </w:pPr>
      <w:r w:rsidRPr="008766DA">
        <w:rPr>
          <w:b/>
          <w:spacing w:val="40"/>
          <w:sz w:val="24"/>
          <w:szCs w:val="24"/>
        </w:rPr>
        <w:t>БІЛГОРОД-ДНІСТРОВСЬКА  РАЙОННА  РАДА</w:t>
      </w:r>
      <w:r w:rsidR="00552387">
        <w:rPr>
          <w:b/>
          <w:spacing w:val="40"/>
          <w:sz w:val="24"/>
          <w:szCs w:val="24"/>
        </w:rPr>
        <w:t xml:space="preserve">                 ОДЕСЬКОЇ ОБЛАСТІ</w:t>
      </w:r>
    </w:p>
    <w:p w:rsidR="000758E2" w:rsidRDefault="000758E2" w:rsidP="000D000E">
      <w:pPr>
        <w:spacing w:after="120" w:line="360" w:lineRule="auto"/>
        <w:jc w:val="center"/>
        <w:rPr>
          <w:b/>
          <w:caps/>
          <w:spacing w:val="100"/>
          <w:sz w:val="24"/>
          <w:szCs w:val="24"/>
        </w:rPr>
      </w:pPr>
      <w:r w:rsidRPr="008766DA">
        <w:rPr>
          <w:b/>
          <w:caps/>
          <w:spacing w:val="100"/>
          <w:sz w:val="24"/>
          <w:szCs w:val="24"/>
        </w:rPr>
        <w:t>РІШЕННЯ</w:t>
      </w:r>
    </w:p>
    <w:p w:rsidR="001D3065" w:rsidRPr="00681B0C" w:rsidRDefault="008130DD" w:rsidP="001D3065">
      <w:pPr>
        <w:pStyle w:val="aff3"/>
        <w:spacing w:before="0" w:after="0"/>
        <w:rPr>
          <w:rFonts w:ascii="Times New Roman" w:hAnsi="Times New Roman"/>
          <w:sz w:val="28"/>
          <w:szCs w:val="28"/>
        </w:rPr>
      </w:pPr>
      <w:r w:rsidRPr="00681B0C">
        <w:rPr>
          <w:rFonts w:ascii="Times New Roman" w:hAnsi="Times New Roman"/>
          <w:sz w:val="28"/>
          <w:szCs w:val="28"/>
        </w:rPr>
        <w:t xml:space="preserve">Про </w:t>
      </w:r>
      <w:r w:rsidR="001D3065" w:rsidRPr="00681B0C">
        <w:rPr>
          <w:rFonts w:ascii="Times New Roman" w:hAnsi="Times New Roman"/>
          <w:sz w:val="28"/>
          <w:szCs w:val="28"/>
          <w:bdr w:val="none" w:sz="0" w:space="0" w:color="auto" w:frame="1"/>
        </w:rPr>
        <w:t>внесення змін до Договору оренди</w:t>
      </w:r>
      <w:r w:rsidR="001D3065" w:rsidRPr="00681B0C">
        <w:rPr>
          <w:rFonts w:ascii="Times New Roman" w:hAnsi="Times New Roman"/>
          <w:b w:val="0"/>
          <w:bCs/>
          <w:sz w:val="28"/>
          <w:szCs w:val="28"/>
          <w:bdr w:val="none" w:sz="0" w:space="0" w:color="auto" w:frame="1"/>
        </w:rPr>
        <w:t xml:space="preserve">  </w:t>
      </w:r>
      <w:r w:rsidR="001D3065" w:rsidRPr="00681B0C">
        <w:rPr>
          <w:rFonts w:ascii="Times New Roman" w:hAnsi="Times New Roman"/>
          <w:sz w:val="28"/>
          <w:szCs w:val="28"/>
        </w:rPr>
        <w:t xml:space="preserve">нерухомого майна, що належить до </w:t>
      </w:r>
      <w:r w:rsidR="001D3065" w:rsidRPr="00681B0C">
        <w:rPr>
          <w:rFonts w:ascii="Times New Roman" w:hAnsi="Times New Roman"/>
          <w:sz w:val="28"/>
          <w:szCs w:val="28"/>
          <w:lang w:val="ru-RU"/>
        </w:rPr>
        <w:t xml:space="preserve">спільної </w:t>
      </w:r>
      <w:r w:rsidR="001D3065" w:rsidRPr="00681B0C">
        <w:rPr>
          <w:rFonts w:ascii="Times New Roman" w:hAnsi="Times New Roman"/>
          <w:sz w:val="28"/>
          <w:szCs w:val="28"/>
        </w:rPr>
        <w:t>власності</w:t>
      </w:r>
      <w:r w:rsidR="007F71C2">
        <w:rPr>
          <w:rFonts w:ascii="Times New Roman" w:hAnsi="Times New Roman"/>
          <w:sz w:val="28"/>
          <w:szCs w:val="28"/>
          <w:lang w:val="ru-RU"/>
        </w:rPr>
        <w:t xml:space="preserve"> тер</w:t>
      </w:r>
      <w:r w:rsidR="001D3065" w:rsidRPr="00681B0C">
        <w:rPr>
          <w:rFonts w:ascii="Times New Roman" w:hAnsi="Times New Roman"/>
          <w:sz w:val="28"/>
          <w:szCs w:val="28"/>
          <w:lang w:val="ru-RU"/>
        </w:rPr>
        <w:t>иторіальних громад</w:t>
      </w:r>
      <w:r w:rsidR="001D3065" w:rsidRPr="00681B0C">
        <w:rPr>
          <w:rFonts w:ascii="Times New Roman" w:hAnsi="Times New Roman"/>
          <w:sz w:val="28"/>
          <w:szCs w:val="28"/>
        </w:rPr>
        <w:t xml:space="preserve"> сіл, селищ, міст </w:t>
      </w:r>
    </w:p>
    <w:p w:rsidR="001D3065" w:rsidRPr="00681B0C" w:rsidRDefault="001D3065" w:rsidP="001D3065">
      <w:pPr>
        <w:pStyle w:val="aff3"/>
        <w:spacing w:before="0" w:after="0"/>
        <w:rPr>
          <w:rFonts w:ascii="Times New Roman" w:hAnsi="Times New Roman"/>
          <w:sz w:val="28"/>
          <w:szCs w:val="28"/>
        </w:rPr>
      </w:pPr>
      <w:r w:rsidRPr="00681B0C">
        <w:rPr>
          <w:rFonts w:ascii="Times New Roman" w:hAnsi="Times New Roman"/>
          <w:sz w:val="28"/>
          <w:szCs w:val="28"/>
        </w:rPr>
        <w:t>Білгород-</w:t>
      </w:r>
      <w:r w:rsidRPr="00681B0C">
        <w:rPr>
          <w:rFonts w:ascii="Times New Roman" w:hAnsi="Times New Roman"/>
          <w:sz w:val="28"/>
          <w:szCs w:val="28"/>
          <w:lang w:val="ru-RU"/>
        </w:rPr>
        <w:t>Д</w:t>
      </w:r>
      <w:r w:rsidRPr="00681B0C">
        <w:rPr>
          <w:rFonts w:ascii="Times New Roman" w:hAnsi="Times New Roman"/>
          <w:sz w:val="28"/>
          <w:szCs w:val="28"/>
        </w:rPr>
        <w:t>ністровського району Одеської області</w:t>
      </w:r>
    </w:p>
    <w:p w:rsidR="00F652B6" w:rsidRPr="00681B0C" w:rsidRDefault="001D3065" w:rsidP="000D000E">
      <w:pPr>
        <w:spacing w:after="120"/>
        <w:ind w:left="425"/>
        <w:jc w:val="center"/>
        <w:rPr>
          <w:b/>
          <w:sz w:val="28"/>
          <w:szCs w:val="28"/>
        </w:rPr>
      </w:pPr>
      <w:r w:rsidRPr="00681B0C">
        <w:rPr>
          <w:b/>
          <w:bCs/>
          <w:sz w:val="28"/>
          <w:szCs w:val="28"/>
          <w:bdr w:val="none" w:sz="0" w:space="0" w:color="auto" w:frame="1"/>
        </w:rPr>
        <w:t>№ 223  від 12 червня 2024 року</w:t>
      </w:r>
    </w:p>
    <w:p w:rsidR="000D000E" w:rsidRDefault="000D000E" w:rsidP="000D000E">
      <w:pPr>
        <w:spacing w:after="240"/>
        <w:jc w:val="both"/>
        <w:rPr>
          <w:b/>
          <w:color w:val="000000"/>
        </w:rPr>
      </w:pPr>
    </w:p>
    <w:p w:rsidR="001D3065" w:rsidRPr="00195211" w:rsidRDefault="001D3065" w:rsidP="000D000E">
      <w:pPr>
        <w:spacing w:after="240"/>
        <w:ind w:firstLine="425"/>
        <w:jc w:val="both"/>
        <w:rPr>
          <w:sz w:val="28"/>
          <w:szCs w:val="28"/>
        </w:rPr>
      </w:pPr>
      <w:r w:rsidRPr="003754AF">
        <w:rPr>
          <w:sz w:val="28"/>
          <w:szCs w:val="28"/>
        </w:rPr>
        <w:t xml:space="preserve">Керуючись статтями 43, 60 Закону України «Про місцеве самоврядування в Україні», статтею </w:t>
      </w:r>
      <w:r w:rsidR="009C3412" w:rsidRPr="003754AF">
        <w:rPr>
          <w:sz w:val="28"/>
          <w:szCs w:val="28"/>
        </w:rPr>
        <w:t>1</w:t>
      </w:r>
      <w:r w:rsidRPr="003754AF">
        <w:rPr>
          <w:sz w:val="28"/>
          <w:szCs w:val="28"/>
        </w:rPr>
        <w:t>6 Закону України «Про оренду державного та комунального майна», Порядком передачі в оренду державного та комунального майна, затверджен</w:t>
      </w:r>
      <w:r w:rsidR="00552387">
        <w:rPr>
          <w:sz w:val="28"/>
          <w:szCs w:val="28"/>
        </w:rPr>
        <w:t>им</w:t>
      </w:r>
      <w:r w:rsidRPr="003754AF">
        <w:rPr>
          <w:sz w:val="28"/>
          <w:szCs w:val="28"/>
        </w:rPr>
        <w:t xml:space="preserve"> постановою Кабінету Міністрів України від 03 червня 2020 року № 483, постановою Кабінету Міністрів України від 27 травня 2022 року № 634 «Про особливості оренди державного та комунального майна у період воєнного стану», </w:t>
      </w:r>
      <w:r w:rsidRPr="007C55EC">
        <w:rPr>
          <w:sz w:val="28"/>
          <w:szCs w:val="28"/>
        </w:rPr>
        <w:t>розглянувши лист</w:t>
      </w:r>
      <w:r w:rsidRPr="004F3B15">
        <w:rPr>
          <w:rFonts w:eastAsia="Calibri"/>
          <w:b/>
          <w:bCs/>
          <w:sz w:val="28"/>
          <w:szCs w:val="28"/>
        </w:rPr>
        <w:t xml:space="preserve"> </w:t>
      </w:r>
      <w:r>
        <w:rPr>
          <w:sz w:val="28"/>
          <w:szCs w:val="28"/>
        </w:rPr>
        <w:t xml:space="preserve">Білгород-Дністровської районної державної адміністрації від </w:t>
      </w:r>
      <w:r w:rsidR="00DD40EF">
        <w:rPr>
          <w:sz w:val="28"/>
          <w:szCs w:val="28"/>
        </w:rPr>
        <w:t xml:space="preserve">9 вересня </w:t>
      </w:r>
      <w:r>
        <w:rPr>
          <w:sz w:val="28"/>
          <w:szCs w:val="28"/>
        </w:rPr>
        <w:t>2025 року</w:t>
      </w:r>
      <w:r w:rsidR="00DD40EF">
        <w:rPr>
          <w:sz w:val="28"/>
          <w:szCs w:val="28"/>
        </w:rPr>
        <w:t xml:space="preserve">             </w:t>
      </w:r>
      <w:r>
        <w:rPr>
          <w:sz w:val="28"/>
          <w:szCs w:val="28"/>
        </w:rPr>
        <w:t xml:space="preserve"> </w:t>
      </w:r>
      <w:r w:rsidR="005504D5">
        <w:rPr>
          <w:sz w:val="28"/>
          <w:szCs w:val="28"/>
        </w:rPr>
        <w:t>№</w:t>
      </w:r>
      <w:r w:rsidR="00DD40EF">
        <w:rPr>
          <w:sz w:val="28"/>
          <w:szCs w:val="28"/>
        </w:rPr>
        <w:t xml:space="preserve"> </w:t>
      </w:r>
      <w:r w:rsidR="005504D5">
        <w:rPr>
          <w:sz w:val="28"/>
          <w:szCs w:val="28"/>
        </w:rPr>
        <w:t>01.1-</w:t>
      </w:r>
      <w:r w:rsidR="006E69D0">
        <w:rPr>
          <w:sz w:val="28"/>
          <w:szCs w:val="28"/>
        </w:rPr>
        <w:t>52</w:t>
      </w:r>
      <w:r w:rsidR="005504D5">
        <w:rPr>
          <w:sz w:val="28"/>
          <w:szCs w:val="28"/>
        </w:rPr>
        <w:t>/</w:t>
      </w:r>
      <w:r w:rsidR="006E69D0">
        <w:rPr>
          <w:sz w:val="28"/>
          <w:szCs w:val="28"/>
        </w:rPr>
        <w:t>845</w:t>
      </w:r>
      <w:r w:rsidR="005504D5">
        <w:rPr>
          <w:sz w:val="28"/>
          <w:szCs w:val="28"/>
        </w:rPr>
        <w:t xml:space="preserve">, </w:t>
      </w:r>
      <w:r w:rsidRPr="007C55EC">
        <w:rPr>
          <w:sz w:val="28"/>
          <w:szCs w:val="28"/>
        </w:rPr>
        <w:t>Білгород-Дністровська районна рада</w:t>
      </w:r>
      <w:r w:rsidR="00552387">
        <w:rPr>
          <w:sz w:val="28"/>
          <w:szCs w:val="28"/>
        </w:rPr>
        <w:t xml:space="preserve"> Одеської області</w:t>
      </w:r>
    </w:p>
    <w:p w:rsidR="001D3065" w:rsidRPr="007633C0" w:rsidRDefault="001D3065" w:rsidP="007633C0">
      <w:pPr>
        <w:pStyle w:val="a5"/>
        <w:spacing w:after="120"/>
        <w:jc w:val="left"/>
        <w:rPr>
          <w:caps/>
          <w:sz w:val="28"/>
          <w:szCs w:val="28"/>
        </w:rPr>
      </w:pPr>
      <w:r w:rsidRPr="001D3065">
        <w:rPr>
          <w:bCs w:val="0"/>
          <w:sz w:val="28"/>
          <w:szCs w:val="28"/>
        </w:rPr>
        <w:t> </w:t>
      </w:r>
      <w:r w:rsidR="007633C0" w:rsidRPr="007C55EC">
        <w:rPr>
          <w:caps/>
          <w:sz w:val="28"/>
          <w:szCs w:val="28"/>
        </w:rPr>
        <w:t>Вирішила:</w:t>
      </w:r>
    </w:p>
    <w:p w:rsidR="001D3065" w:rsidRDefault="001D3065" w:rsidP="0010401B">
      <w:pPr>
        <w:pStyle w:val="aff3"/>
        <w:numPr>
          <w:ilvl w:val="0"/>
          <w:numId w:val="30"/>
        </w:numPr>
        <w:spacing w:before="0" w:after="120"/>
        <w:jc w:val="both"/>
        <w:rPr>
          <w:rFonts w:ascii="Times New Roman" w:hAnsi="Times New Roman"/>
          <w:b w:val="0"/>
          <w:bCs/>
          <w:color w:val="000000"/>
          <w:sz w:val="28"/>
          <w:szCs w:val="28"/>
        </w:rPr>
      </w:pPr>
      <w:r w:rsidRPr="001D3065">
        <w:rPr>
          <w:rFonts w:ascii="Times New Roman" w:hAnsi="Times New Roman"/>
          <w:b w:val="0"/>
          <w:bCs/>
          <w:color w:val="000000"/>
          <w:sz w:val="28"/>
          <w:szCs w:val="28"/>
        </w:rPr>
        <w:t xml:space="preserve">Внести зміни до </w:t>
      </w:r>
      <w:r w:rsidR="00552387">
        <w:rPr>
          <w:rFonts w:ascii="Times New Roman" w:hAnsi="Times New Roman"/>
          <w:b w:val="0"/>
          <w:bCs/>
          <w:color w:val="000000"/>
          <w:sz w:val="28"/>
          <w:szCs w:val="28"/>
        </w:rPr>
        <w:t>Д</w:t>
      </w:r>
      <w:r w:rsidRPr="001D3065">
        <w:rPr>
          <w:rFonts w:ascii="Times New Roman" w:hAnsi="Times New Roman"/>
          <w:b w:val="0"/>
          <w:bCs/>
          <w:color w:val="000000"/>
          <w:sz w:val="28"/>
          <w:szCs w:val="28"/>
        </w:rPr>
        <w:t xml:space="preserve">оговору </w:t>
      </w:r>
      <w:r w:rsidRPr="001D3065">
        <w:rPr>
          <w:rFonts w:ascii="Times New Roman" w:hAnsi="Times New Roman"/>
          <w:b w:val="0"/>
          <w:bCs/>
          <w:color w:val="333333"/>
          <w:sz w:val="28"/>
          <w:szCs w:val="28"/>
          <w:bdr w:val="none" w:sz="0" w:space="0" w:color="auto" w:frame="1"/>
        </w:rPr>
        <w:t xml:space="preserve">оренди </w:t>
      </w:r>
      <w:r w:rsidRPr="001D3065">
        <w:rPr>
          <w:rFonts w:ascii="Times New Roman" w:hAnsi="Times New Roman"/>
          <w:b w:val="0"/>
          <w:bCs/>
          <w:sz w:val="28"/>
          <w:szCs w:val="28"/>
        </w:rPr>
        <w:t>нерухомого майна, що належить до спільної власності територіальних громад сіл, селищ, міст Білгород-Дністровського району Одеської області</w:t>
      </w:r>
      <w:r>
        <w:rPr>
          <w:rFonts w:ascii="Times New Roman" w:hAnsi="Times New Roman"/>
          <w:b w:val="0"/>
          <w:bCs/>
          <w:sz w:val="28"/>
          <w:szCs w:val="28"/>
        </w:rPr>
        <w:t xml:space="preserve"> </w:t>
      </w:r>
      <w:r w:rsidRPr="001D3065">
        <w:rPr>
          <w:rFonts w:ascii="Times New Roman" w:hAnsi="Times New Roman"/>
          <w:b w:val="0"/>
          <w:bCs/>
          <w:color w:val="333333"/>
          <w:sz w:val="28"/>
          <w:szCs w:val="28"/>
          <w:bdr w:val="none" w:sz="0" w:space="0" w:color="auto" w:frame="1"/>
        </w:rPr>
        <w:t>№ 223 від 12 червня 2024 року</w:t>
      </w:r>
      <w:r w:rsidR="00552387">
        <w:rPr>
          <w:rFonts w:ascii="Times New Roman" w:hAnsi="Times New Roman"/>
          <w:b w:val="0"/>
          <w:bCs/>
          <w:color w:val="333333"/>
          <w:sz w:val="28"/>
          <w:szCs w:val="28"/>
          <w:bdr w:val="none" w:sz="0" w:space="0" w:color="auto" w:frame="1"/>
        </w:rPr>
        <w:t>,</w:t>
      </w:r>
      <w:r>
        <w:rPr>
          <w:rFonts w:ascii="Times New Roman" w:hAnsi="Times New Roman"/>
          <w:b w:val="0"/>
          <w:bCs/>
          <w:color w:val="333333"/>
          <w:sz w:val="28"/>
          <w:szCs w:val="28"/>
          <w:bdr w:val="none" w:sz="0" w:space="0" w:color="auto" w:frame="1"/>
        </w:rPr>
        <w:t xml:space="preserve"> </w:t>
      </w:r>
      <w:r w:rsidRPr="001D3065">
        <w:rPr>
          <w:rFonts w:ascii="Times New Roman" w:hAnsi="Times New Roman"/>
          <w:b w:val="0"/>
          <w:bCs/>
          <w:color w:val="000000"/>
          <w:sz w:val="28"/>
          <w:szCs w:val="28"/>
        </w:rPr>
        <w:t>шляхом укладання додаткової угоди, а саме:</w:t>
      </w:r>
    </w:p>
    <w:p w:rsidR="001D3065" w:rsidRPr="001D3065" w:rsidRDefault="001D3065" w:rsidP="0010401B">
      <w:pPr>
        <w:pStyle w:val="af5"/>
        <w:numPr>
          <w:ilvl w:val="1"/>
          <w:numId w:val="30"/>
        </w:numPr>
        <w:spacing w:after="120"/>
        <w:jc w:val="both"/>
        <w:rPr>
          <w:sz w:val="28"/>
          <w:szCs w:val="28"/>
        </w:rPr>
      </w:pPr>
      <w:r w:rsidRPr="001D3065">
        <w:rPr>
          <w:color w:val="000000"/>
          <w:sz w:val="28"/>
          <w:szCs w:val="28"/>
        </w:rPr>
        <w:t xml:space="preserve">Викласти </w:t>
      </w:r>
      <w:r>
        <w:rPr>
          <w:color w:val="000000"/>
          <w:sz w:val="28"/>
          <w:szCs w:val="28"/>
        </w:rPr>
        <w:t xml:space="preserve">п.4.1. розділу </w:t>
      </w:r>
      <w:r w:rsidRPr="001D3065">
        <w:rPr>
          <w:color w:val="000000"/>
          <w:sz w:val="28"/>
          <w:szCs w:val="28"/>
        </w:rPr>
        <w:t>4 «Об’єкт оренди та склад майна</w:t>
      </w:r>
      <w:r w:rsidR="00E05A1D">
        <w:rPr>
          <w:color w:val="000000"/>
          <w:sz w:val="28"/>
          <w:szCs w:val="28"/>
        </w:rPr>
        <w:t>»</w:t>
      </w:r>
      <w:r w:rsidRPr="001D3065">
        <w:rPr>
          <w:color w:val="000000"/>
          <w:sz w:val="28"/>
          <w:szCs w:val="28"/>
        </w:rPr>
        <w:t xml:space="preserve"> </w:t>
      </w:r>
      <w:r w:rsidR="0010401B">
        <w:rPr>
          <w:color w:val="000000"/>
          <w:sz w:val="28"/>
          <w:szCs w:val="28"/>
        </w:rPr>
        <w:t xml:space="preserve">у </w:t>
      </w:r>
      <w:r>
        <w:rPr>
          <w:color w:val="000000"/>
          <w:sz w:val="28"/>
          <w:szCs w:val="28"/>
        </w:rPr>
        <w:t xml:space="preserve">наступній редакції </w:t>
      </w:r>
      <w:r w:rsidR="0010401B">
        <w:rPr>
          <w:color w:val="000000"/>
          <w:sz w:val="28"/>
          <w:szCs w:val="28"/>
        </w:rPr>
        <w:t>:</w:t>
      </w:r>
    </w:p>
    <w:p w:rsidR="0010401B" w:rsidRDefault="0010401B" w:rsidP="00536F36">
      <w:pPr>
        <w:spacing w:after="120"/>
        <w:ind w:left="357"/>
        <w:jc w:val="both"/>
        <w:rPr>
          <w:sz w:val="28"/>
          <w:szCs w:val="28"/>
        </w:rPr>
      </w:pPr>
      <w:r>
        <w:rPr>
          <w:sz w:val="28"/>
          <w:szCs w:val="28"/>
        </w:rPr>
        <w:t>- «</w:t>
      </w:r>
      <w:r w:rsidRPr="0010401B">
        <w:rPr>
          <w:sz w:val="28"/>
          <w:szCs w:val="28"/>
        </w:rPr>
        <w:t>4.1.</w:t>
      </w:r>
      <w:r w:rsidRPr="0010401B">
        <w:rPr>
          <w:color w:val="000000"/>
          <w:sz w:val="28"/>
          <w:szCs w:val="28"/>
        </w:rPr>
        <w:t>Інформація про об’єкт оренди</w:t>
      </w:r>
      <w:r w:rsidRPr="0010401B">
        <w:rPr>
          <w:color w:val="000000"/>
          <w:sz w:val="28"/>
          <w:szCs w:val="28"/>
          <w:lang w:val="en-US"/>
        </w:rPr>
        <w:t> </w:t>
      </w:r>
      <w:r w:rsidRPr="0010401B">
        <w:rPr>
          <w:color w:val="000000"/>
          <w:sz w:val="28"/>
          <w:szCs w:val="28"/>
        </w:rPr>
        <w:t>- нерухоме майно</w:t>
      </w:r>
      <w:r>
        <w:rPr>
          <w:color w:val="000000"/>
          <w:sz w:val="28"/>
          <w:szCs w:val="28"/>
        </w:rPr>
        <w:t>:</w:t>
      </w:r>
      <w:r>
        <w:rPr>
          <w:sz w:val="22"/>
          <w:szCs w:val="22"/>
        </w:rPr>
        <w:t xml:space="preserve"> </w:t>
      </w:r>
      <w:r w:rsidRPr="0010401B">
        <w:rPr>
          <w:sz w:val="28"/>
          <w:szCs w:val="28"/>
        </w:rPr>
        <w:t xml:space="preserve">приміщення адміністративної </w:t>
      </w:r>
      <w:r w:rsidRPr="0010401B">
        <w:rPr>
          <w:color w:val="333333"/>
          <w:sz w:val="28"/>
          <w:szCs w:val="28"/>
          <w:bdr w:val="none" w:sz="0" w:space="0" w:color="auto" w:frame="1"/>
        </w:rPr>
        <w:t xml:space="preserve">будівлі </w:t>
      </w:r>
      <w:r w:rsidR="002A3947">
        <w:rPr>
          <w:color w:val="333333"/>
          <w:sz w:val="28"/>
          <w:szCs w:val="28"/>
          <w:bdr w:val="none" w:sz="0" w:space="0" w:color="auto" w:frame="1"/>
        </w:rPr>
        <w:t xml:space="preserve">загальною площею </w:t>
      </w:r>
      <w:r w:rsidR="00A43109">
        <w:rPr>
          <w:color w:val="333333"/>
          <w:sz w:val="28"/>
          <w:szCs w:val="28"/>
          <w:bdr w:val="none" w:sz="0" w:space="0" w:color="auto" w:frame="1"/>
        </w:rPr>
        <w:t>886,9</w:t>
      </w:r>
      <w:r w:rsidR="002A3947">
        <w:rPr>
          <w:color w:val="333333"/>
          <w:sz w:val="28"/>
          <w:szCs w:val="28"/>
          <w:bdr w:val="none" w:sz="0" w:space="0" w:color="auto" w:frame="1"/>
        </w:rPr>
        <w:t xml:space="preserve"> кв.м. у складі: </w:t>
      </w:r>
      <w:r w:rsidR="00B37525">
        <w:rPr>
          <w:color w:val="333333"/>
          <w:sz w:val="28"/>
          <w:szCs w:val="28"/>
          <w:bdr w:val="none" w:sz="0" w:space="0" w:color="auto" w:frame="1"/>
        </w:rPr>
        <w:t xml:space="preserve">з літери «А» приміщення </w:t>
      </w:r>
      <w:r w:rsidR="002A3947">
        <w:rPr>
          <w:color w:val="333333"/>
          <w:sz w:val="28"/>
          <w:szCs w:val="28"/>
          <w:bdr w:val="none" w:sz="0" w:space="0" w:color="auto" w:frame="1"/>
        </w:rPr>
        <w:t xml:space="preserve">на </w:t>
      </w:r>
      <w:r w:rsidR="00B37525">
        <w:rPr>
          <w:color w:val="333333"/>
          <w:sz w:val="28"/>
          <w:szCs w:val="28"/>
          <w:bdr w:val="none" w:sz="0" w:space="0" w:color="auto" w:frame="1"/>
        </w:rPr>
        <w:t>І</w:t>
      </w:r>
      <w:r w:rsidR="002A3947">
        <w:rPr>
          <w:color w:val="333333"/>
          <w:sz w:val="28"/>
          <w:szCs w:val="28"/>
          <w:bdr w:val="none" w:sz="0" w:space="0" w:color="auto" w:frame="1"/>
        </w:rPr>
        <w:t xml:space="preserve"> поверсі загальною площею </w:t>
      </w:r>
      <w:r w:rsidR="002B2F58">
        <w:rPr>
          <w:color w:val="333333"/>
          <w:sz w:val="28"/>
          <w:szCs w:val="28"/>
          <w:bdr w:val="none" w:sz="0" w:space="0" w:color="auto" w:frame="1"/>
        </w:rPr>
        <w:t>291,7</w:t>
      </w:r>
      <w:r w:rsidR="002A3947">
        <w:rPr>
          <w:color w:val="333333"/>
          <w:sz w:val="28"/>
          <w:szCs w:val="28"/>
          <w:bdr w:val="none" w:sz="0" w:space="0" w:color="auto" w:frame="1"/>
        </w:rPr>
        <w:t xml:space="preserve"> кв.м.; на ІІ поверсі </w:t>
      </w:r>
      <w:r w:rsidR="00B37525">
        <w:rPr>
          <w:color w:val="333333"/>
          <w:sz w:val="28"/>
          <w:szCs w:val="28"/>
          <w:bdr w:val="none" w:sz="0" w:space="0" w:color="auto" w:frame="1"/>
        </w:rPr>
        <w:t xml:space="preserve">загальною площею </w:t>
      </w:r>
      <w:r w:rsidR="002A3947">
        <w:rPr>
          <w:color w:val="333333"/>
          <w:sz w:val="28"/>
          <w:szCs w:val="28"/>
          <w:bdr w:val="none" w:sz="0" w:space="0" w:color="auto" w:frame="1"/>
        </w:rPr>
        <w:t xml:space="preserve">379,7 кв.м.; на ІІІ поверсі </w:t>
      </w:r>
      <w:r w:rsidR="00B37525">
        <w:rPr>
          <w:color w:val="333333"/>
          <w:sz w:val="28"/>
          <w:szCs w:val="28"/>
          <w:bdr w:val="none" w:sz="0" w:space="0" w:color="auto" w:frame="1"/>
        </w:rPr>
        <w:t xml:space="preserve">загальною площею </w:t>
      </w:r>
      <w:r w:rsidR="00A43109">
        <w:rPr>
          <w:color w:val="333333"/>
          <w:sz w:val="28"/>
          <w:szCs w:val="28"/>
          <w:bdr w:val="none" w:sz="0" w:space="0" w:color="auto" w:frame="1"/>
        </w:rPr>
        <w:t>51,3</w:t>
      </w:r>
      <w:r w:rsidR="002A3947">
        <w:rPr>
          <w:color w:val="333333"/>
          <w:sz w:val="28"/>
          <w:szCs w:val="28"/>
          <w:bdr w:val="none" w:sz="0" w:space="0" w:color="auto" w:frame="1"/>
        </w:rPr>
        <w:t xml:space="preserve"> кв.м.; </w:t>
      </w:r>
      <w:r w:rsidR="00B37525">
        <w:rPr>
          <w:color w:val="333333"/>
          <w:sz w:val="28"/>
          <w:szCs w:val="28"/>
          <w:bdr w:val="none" w:sz="0" w:space="0" w:color="auto" w:frame="1"/>
        </w:rPr>
        <w:t>на І</w:t>
      </w:r>
      <w:r w:rsidR="00B37525">
        <w:rPr>
          <w:color w:val="333333"/>
          <w:sz w:val="28"/>
          <w:szCs w:val="28"/>
          <w:bdr w:val="none" w:sz="0" w:space="0" w:color="auto" w:frame="1"/>
          <w:lang w:val="en-US"/>
        </w:rPr>
        <w:t>V</w:t>
      </w:r>
      <w:r w:rsidR="00B37525">
        <w:rPr>
          <w:color w:val="333333"/>
          <w:sz w:val="28"/>
          <w:szCs w:val="28"/>
          <w:bdr w:val="none" w:sz="0" w:space="0" w:color="auto" w:frame="1"/>
        </w:rPr>
        <w:t xml:space="preserve"> поверсі загальною площею 164,2 кв.м. </w:t>
      </w:r>
      <w:r w:rsidR="00B37525" w:rsidRPr="0010401B">
        <w:rPr>
          <w:color w:val="333333"/>
          <w:sz w:val="28"/>
          <w:szCs w:val="28"/>
          <w:bdr w:val="none" w:sz="0" w:space="0" w:color="auto" w:frame="1"/>
        </w:rPr>
        <w:t xml:space="preserve">(додатки 1-4), підвальні приміщення, загальною площею </w:t>
      </w:r>
      <w:r w:rsidR="000D2023">
        <w:rPr>
          <w:color w:val="333333"/>
          <w:sz w:val="28"/>
          <w:szCs w:val="28"/>
          <w:bdr w:val="none" w:sz="0" w:space="0" w:color="auto" w:frame="1"/>
        </w:rPr>
        <w:t>17</w:t>
      </w:r>
      <w:r w:rsidR="00CC0167">
        <w:rPr>
          <w:color w:val="333333"/>
          <w:sz w:val="28"/>
          <w:szCs w:val="28"/>
          <w:bdr w:val="none" w:sz="0" w:space="0" w:color="auto" w:frame="1"/>
        </w:rPr>
        <w:t>6</w:t>
      </w:r>
      <w:r w:rsidR="000D2023">
        <w:rPr>
          <w:color w:val="333333"/>
          <w:sz w:val="28"/>
          <w:szCs w:val="28"/>
          <w:bdr w:val="none" w:sz="0" w:space="0" w:color="auto" w:frame="1"/>
        </w:rPr>
        <w:t>,7</w:t>
      </w:r>
      <w:r w:rsidR="00B37525" w:rsidRPr="0010401B">
        <w:rPr>
          <w:color w:val="333333"/>
          <w:sz w:val="28"/>
          <w:szCs w:val="28"/>
          <w:bdr w:val="none" w:sz="0" w:space="0" w:color="auto" w:frame="1"/>
        </w:rPr>
        <w:t xml:space="preserve"> кв.м (додаток 5), з літери «Б»  гаражі, загальною площею 53,9 кв.м (додаток 6)</w:t>
      </w:r>
      <w:r w:rsidR="00B37525">
        <w:rPr>
          <w:color w:val="333333"/>
          <w:sz w:val="28"/>
          <w:szCs w:val="28"/>
          <w:bdr w:val="none" w:sz="0" w:space="0" w:color="auto" w:frame="1"/>
        </w:rPr>
        <w:t xml:space="preserve">; розташовані </w:t>
      </w:r>
      <w:r w:rsidRPr="0010401B">
        <w:rPr>
          <w:sz w:val="28"/>
          <w:szCs w:val="28"/>
        </w:rPr>
        <w:t>за адресою: 6770</w:t>
      </w:r>
      <w:r w:rsidR="00B37525">
        <w:rPr>
          <w:sz w:val="28"/>
          <w:szCs w:val="28"/>
        </w:rPr>
        <w:t>7</w:t>
      </w:r>
      <w:r w:rsidRPr="0010401B">
        <w:rPr>
          <w:sz w:val="28"/>
          <w:szCs w:val="28"/>
        </w:rPr>
        <w:t xml:space="preserve">, Одеська область, Білгород-Дністровський район, місто Білгород-Дністровський, вулиця Грецька, </w:t>
      </w:r>
      <w:r w:rsidR="00331F05">
        <w:rPr>
          <w:sz w:val="28"/>
          <w:szCs w:val="28"/>
        </w:rPr>
        <w:t xml:space="preserve">будинок </w:t>
      </w:r>
      <w:r w:rsidRPr="0010401B">
        <w:rPr>
          <w:sz w:val="28"/>
          <w:szCs w:val="28"/>
        </w:rPr>
        <w:t>24</w:t>
      </w:r>
      <w:r w:rsidR="00B37525">
        <w:rPr>
          <w:sz w:val="28"/>
          <w:szCs w:val="28"/>
        </w:rPr>
        <w:t>».</w:t>
      </w:r>
    </w:p>
    <w:p w:rsidR="000D000E" w:rsidRDefault="000D000E" w:rsidP="000D000E">
      <w:pPr>
        <w:spacing w:after="120"/>
        <w:jc w:val="both"/>
        <w:rPr>
          <w:color w:val="333333"/>
          <w:sz w:val="28"/>
          <w:szCs w:val="28"/>
          <w:bdr w:val="none" w:sz="0" w:space="0" w:color="auto" w:frame="1"/>
        </w:rPr>
      </w:pPr>
    </w:p>
    <w:p w:rsidR="007633C0" w:rsidRPr="002F2C0B" w:rsidRDefault="007B5ABE" w:rsidP="002F2C0B">
      <w:pPr>
        <w:pStyle w:val="af5"/>
        <w:numPr>
          <w:ilvl w:val="1"/>
          <w:numId w:val="30"/>
        </w:numPr>
        <w:jc w:val="both"/>
        <w:rPr>
          <w:sz w:val="28"/>
          <w:szCs w:val="28"/>
        </w:rPr>
      </w:pPr>
      <w:r w:rsidRPr="002F2C0B">
        <w:rPr>
          <w:color w:val="333333"/>
          <w:sz w:val="28"/>
          <w:szCs w:val="28"/>
          <w:bdr w:val="none" w:sz="0" w:space="0" w:color="auto" w:frame="1"/>
        </w:rPr>
        <w:lastRenderedPageBreak/>
        <w:t>Д</w:t>
      </w:r>
      <w:r w:rsidRPr="002F2C0B">
        <w:rPr>
          <w:sz w:val="28"/>
          <w:szCs w:val="28"/>
        </w:rPr>
        <w:t>од</w:t>
      </w:r>
      <w:r w:rsidR="007633C0" w:rsidRPr="002F2C0B">
        <w:rPr>
          <w:sz w:val="28"/>
          <w:szCs w:val="28"/>
        </w:rPr>
        <w:t>ат</w:t>
      </w:r>
      <w:r w:rsidRPr="002F2C0B">
        <w:rPr>
          <w:sz w:val="28"/>
          <w:szCs w:val="28"/>
        </w:rPr>
        <w:t>о</w:t>
      </w:r>
      <w:r w:rsidR="007633C0" w:rsidRPr="002F2C0B">
        <w:rPr>
          <w:sz w:val="28"/>
          <w:szCs w:val="28"/>
        </w:rPr>
        <w:t xml:space="preserve">к № </w:t>
      </w:r>
      <w:r w:rsidR="008A2B31">
        <w:rPr>
          <w:sz w:val="28"/>
          <w:szCs w:val="28"/>
        </w:rPr>
        <w:t>3</w:t>
      </w:r>
      <w:r w:rsidR="007633C0" w:rsidRPr="002F2C0B">
        <w:rPr>
          <w:sz w:val="28"/>
          <w:szCs w:val="28"/>
        </w:rPr>
        <w:t xml:space="preserve"> до Договору оренди нерухомого майна, що належить до спільної власності територіальних громад  сіл,  селищ, міст Білгород-Дністровського району Одеської області  </w:t>
      </w:r>
      <w:r w:rsidRPr="002F2C0B">
        <w:rPr>
          <w:sz w:val="28"/>
          <w:szCs w:val="28"/>
        </w:rPr>
        <w:t xml:space="preserve">№ 223 </w:t>
      </w:r>
      <w:r w:rsidR="007633C0" w:rsidRPr="002F2C0B">
        <w:rPr>
          <w:sz w:val="28"/>
          <w:szCs w:val="28"/>
        </w:rPr>
        <w:t>від 12 червня 2024 року</w:t>
      </w:r>
      <w:r w:rsidR="003A4EF8" w:rsidRPr="002F2C0B">
        <w:rPr>
          <w:sz w:val="28"/>
          <w:szCs w:val="28"/>
        </w:rPr>
        <w:t xml:space="preserve">, </w:t>
      </w:r>
      <w:r w:rsidR="0034418F">
        <w:rPr>
          <w:sz w:val="28"/>
          <w:szCs w:val="28"/>
        </w:rPr>
        <w:t xml:space="preserve">викласти в </w:t>
      </w:r>
      <w:r w:rsidR="000D000E" w:rsidRPr="002F2C0B">
        <w:rPr>
          <w:sz w:val="28"/>
          <w:szCs w:val="28"/>
        </w:rPr>
        <w:t>наступн</w:t>
      </w:r>
      <w:r w:rsidR="0034418F">
        <w:rPr>
          <w:sz w:val="28"/>
          <w:szCs w:val="28"/>
        </w:rPr>
        <w:t>ій редакції</w:t>
      </w:r>
      <w:r w:rsidRPr="002F2C0B">
        <w:rPr>
          <w:sz w:val="28"/>
          <w:szCs w:val="28"/>
        </w:rPr>
        <w:t>:</w:t>
      </w:r>
    </w:p>
    <w:p w:rsidR="007D45DE" w:rsidRPr="008A2B31" w:rsidRDefault="005C21EA" w:rsidP="008A2B31">
      <w:pPr>
        <w:ind w:left="709"/>
        <w:jc w:val="both"/>
        <w:rPr>
          <w:sz w:val="28"/>
          <w:szCs w:val="28"/>
        </w:rPr>
      </w:pPr>
      <w:r>
        <w:rPr>
          <w:sz w:val="28"/>
          <w:szCs w:val="28"/>
        </w:rPr>
        <w:t>ІІІ</w:t>
      </w:r>
      <w:bookmarkStart w:id="0" w:name="_GoBack"/>
      <w:bookmarkEnd w:id="0"/>
      <w:r w:rsidR="007633C0">
        <w:rPr>
          <w:sz w:val="28"/>
          <w:szCs w:val="28"/>
        </w:rPr>
        <w:t xml:space="preserve"> поверх</w:t>
      </w:r>
      <w:r w:rsidR="001C068A">
        <w:rPr>
          <w:sz w:val="28"/>
          <w:szCs w:val="28"/>
        </w:rPr>
        <w:t>,</w:t>
      </w:r>
      <w:r w:rsidR="007B5ABE">
        <w:rPr>
          <w:sz w:val="28"/>
          <w:szCs w:val="28"/>
        </w:rPr>
        <w:t xml:space="preserve"> літ. «А»</w:t>
      </w:r>
      <w:r w:rsidR="007633C0">
        <w:rPr>
          <w:sz w:val="28"/>
          <w:szCs w:val="28"/>
        </w:rPr>
        <w:t>:</w:t>
      </w:r>
      <w:r w:rsidR="003A4EF8">
        <w:rPr>
          <w:sz w:val="28"/>
          <w:szCs w:val="28"/>
        </w:rPr>
        <w:t xml:space="preserve"> </w:t>
      </w:r>
      <w:r w:rsidR="007B5ABE">
        <w:rPr>
          <w:sz w:val="28"/>
          <w:szCs w:val="28"/>
        </w:rPr>
        <w:t xml:space="preserve">номер за порядком </w:t>
      </w:r>
      <w:r w:rsidR="008A2B31">
        <w:rPr>
          <w:sz w:val="28"/>
          <w:szCs w:val="28"/>
        </w:rPr>
        <w:t>1</w:t>
      </w:r>
      <w:r w:rsidR="007B5ABE">
        <w:rPr>
          <w:sz w:val="28"/>
          <w:szCs w:val="28"/>
        </w:rPr>
        <w:t xml:space="preserve"> - кабінет </w:t>
      </w:r>
      <w:r w:rsidR="007633C0">
        <w:rPr>
          <w:sz w:val="28"/>
          <w:szCs w:val="28"/>
        </w:rPr>
        <w:t>приміщення</w:t>
      </w:r>
      <w:r w:rsidR="007B5ABE">
        <w:rPr>
          <w:sz w:val="28"/>
          <w:szCs w:val="28"/>
        </w:rPr>
        <w:t xml:space="preserve"> </w:t>
      </w:r>
      <w:r w:rsidR="008A2B31">
        <w:rPr>
          <w:sz w:val="28"/>
          <w:szCs w:val="28"/>
        </w:rPr>
        <w:t>35Б</w:t>
      </w:r>
      <w:r w:rsidR="001C068A">
        <w:rPr>
          <w:sz w:val="28"/>
          <w:szCs w:val="28"/>
        </w:rPr>
        <w:t xml:space="preserve"> </w:t>
      </w:r>
      <w:r w:rsidR="007B5ABE">
        <w:rPr>
          <w:sz w:val="28"/>
          <w:szCs w:val="28"/>
        </w:rPr>
        <w:t>(</w:t>
      </w:r>
      <w:r w:rsidR="001C068A">
        <w:rPr>
          <w:sz w:val="28"/>
          <w:szCs w:val="28"/>
        </w:rPr>
        <w:t xml:space="preserve">місцезнаходження по БТІ </w:t>
      </w:r>
      <w:r w:rsidR="008A2B31">
        <w:rPr>
          <w:sz w:val="28"/>
          <w:szCs w:val="28"/>
        </w:rPr>
        <w:t>89</w:t>
      </w:r>
      <w:r w:rsidR="007B5ABE">
        <w:rPr>
          <w:sz w:val="28"/>
          <w:szCs w:val="28"/>
        </w:rPr>
        <w:t>)</w:t>
      </w:r>
      <w:r w:rsidR="007633C0">
        <w:rPr>
          <w:sz w:val="28"/>
          <w:szCs w:val="28"/>
        </w:rPr>
        <w:t xml:space="preserve">, загальною площею </w:t>
      </w:r>
      <w:r w:rsidR="008A2B31">
        <w:rPr>
          <w:sz w:val="28"/>
          <w:szCs w:val="28"/>
        </w:rPr>
        <w:t>11,6</w:t>
      </w:r>
      <w:r w:rsidR="007B5ABE">
        <w:rPr>
          <w:sz w:val="28"/>
          <w:szCs w:val="28"/>
        </w:rPr>
        <w:t xml:space="preserve"> кв.м.</w:t>
      </w:r>
      <w:r w:rsidR="00FF27E0">
        <w:rPr>
          <w:sz w:val="28"/>
          <w:szCs w:val="28"/>
        </w:rPr>
        <w:t>;</w:t>
      </w:r>
      <w:r w:rsidR="002F2C0B">
        <w:rPr>
          <w:sz w:val="28"/>
          <w:szCs w:val="28"/>
        </w:rPr>
        <w:t xml:space="preserve"> </w:t>
      </w:r>
      <w:r w:rsidR="00FF27E0">
        <w:rPr>
          <w:sz w:val="28"/>
          <w:szCs w:val="28"/>
        </w:rPr>
        <w:t xml:space="preserve">номер за порядком </w:t>
      </w:r>
      <w:r w:rsidR="008A2B31">
        <w:rPr>
          <w:sz w:val="28"/>
          <w:szCs w:val="28"/>
        </w:rPr>
        <w:t>2</w:t>
      </w:r>
      <w:r w:rsidR="00FF27E0">
        <w:rPr>
          <w:sz w:val="28"/>
          <w:szCs w:val="28"/>
        </w:rPr>
        <w:t xml:space="preserve"> - кабінет приміщення </w:t>
      </w:r>
      <w:r w:rsidR="008A2B31">
        <w:rPr>
          <w:sz w:val="28"/>
          <w:szCs w:val="28"/>
        </w:rPr>
        <w:t>37</w:t>
      </w:r>
      <w:r w:rsidR="00FF27E0">
        <w:rPr>
          <w:sz w:val="28"/>
          <w:szCs w:val="28"/>
        </w:rPr>
        <w:t xml:space="preserve"> (місцезнаходження по БТІ </w:t>
      </w:r>
      <w:r w:rsidR="008A2B31">
        <w:rPr>
          <w:sz w:val="28"/>
          <w:szCs w:val="28"/>
        </w:rPr>
        <w:t>90</w:t>
      </w:r>
      <w:r w:rsidR="00FF27E0">
        <w:rPr>
          <w:sz w:val="28"/>
          <w:szCs w:val="28"/>
        </w:rPr>
        <w:t xml:space="preserve">), загальною площею </w:t>
      </w:r>
      <w:r w:rsidR="008A2B31">
        <w:rPr>
          <w:sz w:val="28"/>
          <w:szCs w:val="28"/>
        </w:rPr>
        <w:t>13,6</w:t>
      </w:r>
      <w:r w:rsidR="00FF27E0">
        <w:rPr>
          <w:sz w:val="28"/>
          <w:szCs w:val="28"/>
        </w:rPr>
        <w:t xml:space="preserve"> кв.м.; </w:t>
      </w:r>
      <w:r w:rsidR="008A2B31">
        <w:rPr>
          <w:sz w:val="28"/>
          <w:szCs w:val="28"/>
        </w:rPr>
        <w:t xml:space="preserve">номер за порядком 3 - кабінет приміщення 42А (місцезнаходження по БТІ </w:t>
      </w:r>
      <w:r w:rsidR="00CD4B5F">
        <w:rPr>
          <w:sz w:val="28"/>
          <w:szCs w:val="28"/>
        </w:rPr>
        <w:t>98</w:t>
      </w:r>
      <w:r w:rsidR="008A2B31">
        <w:rPr>
          <w:sz w:val="28"/>
          <w:szCs w:val="28"/>
        </w:rPr>
        <w:t xml:space="preserve">), загальною площею </w:t>
      </w:r>
      <w:r w:rsidR="00CD4B5F">
        <w:rPr>
          <w:sz w:val="28"/>
          <w:szCs w:val="28"/>
        </w:rPr>
        <w:t>13,4</w:t>
      </w:r>
      <w:r w:rsidR="008A2B31">
        <w:rPr>
          <w:sz w:val="28"/>
          <w:szCs w:val="28"/>
        </w:rPr>
        <w:t xml:space="preserve"> кв.м</w:t>
      </w:r>
      <w:r w:rsidR="000C0D9C">
        <w:rPr>
          <w:sz w:val="28"/>
          <w:szCs w:val="28"/>
        </w:rPr>
        <w:t xml:space="preserve">; </w:t>
      </w:r>
      <w:r w:rsidR="008A2B31">
        <w:rPr>
          <w:sz w:val="28"/>
          <w:szCs w:val="28"/>
        </w:rPr>
        <w:t xml:space="preserve"> номер за порядком </w:t>
      </w:r>
      <w:r w:rsidR="00CD4B5F">
        <w:rPr>
          <w:sz w:val="28"/>
          <w:szCs w:val="28"/>
        </w:rPr>
        <w:t>4</w:t>
      </w:r>
      <w:r w:rsidR="008A2B31">
        <w:rPr>
          <w:sz w:val="28"/>
          <w:szCs w:val="28"/>
        </w:rPr>
        <w:t xml:space="preserve"> - кабінет приміщенн</w:t>
      </w:r>
      <w:r w:rsidR="000C0D9C">
        <w:rPr>
          <w:sz w:val="28"/>
          <w:szCs w:val="28"/>
        </w:rPr>
        <w:t>я 42Б</w:t>
      </w:r>
      <w:r w:rsidR="008A2B31">
        <w:rPr>
          <w:sz w:val="28"/>
          <w:szCs w:val="28"/>
        </w:rPr>
        <w:t xml:space="preserve"> (місцезнаходження по БТІ </w:t>
      </w:r>
      <w:r w:rsidR="00CD4B5F">
        <w:rPr>
          <w:sz w:val="28"/>
          <w:szCs w:val="28"/>
        </w:rPr>
        <w:t>99</w:t>
      </w:r>
      <w:r w:rsidR="008A2B31">
        <w:rPr>
          <w:sz w:val="28"/>
          <w:szCs w:val="28"/>
        </w:rPr>
        <w:t xml:space="preserve">), загальною площею </w:t>
      </w:r>
      <w:r w:rsidR="00CD4B5F">
        <w:rPr>
          <w:sz w:val="28"/>
          <w:szCs w:val="28"/>
        </w:rPr>
        <w:t>12,7</w:t>
      </w:r>
      <w:r w:rsidR="008A2B31">
        <w:rPr>
          <w:sz w:val="28"/>
          <w:szCs w:val="28"/>
        </w:rPr>
        <w:t xml:space="preserve"> кв.м </w:t>
      </w:r>
      <w:r w:rsidR="00CD4B5F">
        <w:rPr>
          <w:sz w:val="28"/>
          <w:szCs w:val="28"/>
        </w:rPr>
        <w:t>, з</w:t>
      </w:r>
      <w:r w:rsidR="001C068A">
        <w:rPr>
          <w:sz w:val="28"/>
          <w:szCs w:val="28"/>
        </w:rPr>
        <w:t>агальна площа приміщень на І</w:t>
      </w:r>
      <w:r w:rsidR="00CD4B5F">
        <w:rPr>
          <w:sz w:val="28"/>
          <w:szCs w:val="28"/>
        </w:rPr>
        <w:t>ІІ</w:t>
      </w:r>
      <w:r w:rsidR="001C068A">
        <w:rPr>
          <w:sz w:val="28"/>
          <w:szCs w:val="28"/>
        </w:rPr>
        <w:t xml:space="preserve"> поверсі </w:t>
      </w:r>
      <w:r w:rsidR="007B5ABE">
        <w:rPr>
          <w:sz w:val="28"/>
          <w:szCs w:val="28"/>
        </w:rPr>
        <w:t xml:space="preserve"> </w:t>
      </w:r>
      <w:r w:rsidR="00CD4B5F">
        <w:rPr>
          <w:sz w:val="28"/>
          <w:szCs w:val="28"/>
        </w:rPr>
        <w:t>51,3</w:t>
      </w:r>
      <w:r w:rsidR="007B5ABE">
        <w:rPr>
          <w:sz w:val="28"/>
          <w:szCs w:val="28"/>
        </w:rPr>
        <w:t xml:space="preserve"> кв.м</w:t>
      </w:r>
      <w:r w:rsidR="00CA74AF">
        <w:rPr>
          <w:sz w:val="28"/>
          <w:szCs w:val="28"/>
        </w:rPr>
        <w:t>»</w:t>
      </w:r>
      <w:r w:rsidR="007D45DE">
        <w:rPr>
          <w:sz w:val="28"/>
          <w:szCs w:val="28"/>
        </w:rPr>
        <w:t xml:space="preserve"> (дода</w:t>
      </w:r>
      <w:r w:rsidR="00D96611">
        <w:rPr>
          <w:sz w:val="28"/>
          <w:szCs w:val="28"/>
        </w:rPr>
        <w:t>ється</w:t>
      </w:r>
      <w:r w:rsidR="007D45DE">
        <w:rPr>
          <w:sz w:val="28"/>
          <w:szCs w:val="28"/>
        </w:rPr>
        <w:t>).</w:t>
      </w:r>
    </w:p>
    <w:p w:rsidR="001D3065" w:rsidRDefault="001D3065" w:rsidP="001C068A">
      <w:pPr>
        <w:pStyle w:val="aa"/>
        <w:numPr>
          <w:ilvl w:val="0"/>
          <w:numId w:val="30"/>
        </w:numPr>
        <w:spacing w:before="300" w:beforeAutospacing="0" w:after="300" w:afterAutospacing="0" w:line="360" w:lineRule="atLeast"/>
        <w:jc w:val="both"/>
        <w:rPr>
          <w:rFonts w:ascii="Times New Roman" w:hAnsi="Times New Roman"/>
          <w:sz w:val="28"/>
          <w:szCs w:val="28"/>
        </w:rPr>
      </w:pPr>
      <w:r w:rsidRPr="001C068A">
        <w:rPr>
          <w:rFonts w:ascii="Times New Roman" w:hAnsi="Times New Roman"/>
          <w:sz w:val="28"/>
          <w:szCs w:val="28"/>
        </w:rPr>
        <w:t xml:space="preserve">Доручити голові </w:t>
      </w:r>
      <w:r w:rsidR="008A2B31">
        <w:rPr>
          <w:rFonts w:ascii="Times New Roman" w:hAnsi="Times New Roman"/>
          <w:sz w:val="28"/>
          <w:szCs w:val="28"/>
        </w:rPr>
        <w:t>ра</w:t>
      </w:r>
      <w:r w:rsidR="001C068A" w:rsidRPr="001C068A">
        <w:rPr>
          <w:rFonts w:ascii="Times New Roman" w:hAnsi="Times New Roman"/>
          <w:sz w:val="28"/>
          <w:szCs w:val="28"/>
        </w:rPr>
        <w:t>йонної ради</w:t>
      </w:r>
      <w:r w:rsidRPr="001C068A">
        <w:rPr>
          <w:rFonts w:ascii="Times New Roman" w:hAnsi="Times New Roman"/>
          <w:sz w:val="28"/>
          <w:szCs w:val="28"/>
        </w:rPr>
        <w:t xml:space="preserve"> укласти та підписати додаткову угоду </w:t>
      </w:r>
      <w:r w:rsidR="001C068A" w:rsidRPr="001C068A">
        <w:rPr>
          <w:rFonts w:ascii="Times New Roman" w:hAnsi="Times New Roman"/>
          <w:sz w:val="28"/>
          <w:szCs w:val="28"/>
        </w:rPr>
        <w:t>до Договору оренди нерухомого майна, що належить до спільної власності територіальних громад  сіл,  селищ, міст Білгород-Дністровського району Одеської області  № 223 від 12 червня 2024 року</w:t>
      </w:r>
      <w:r w:rsidR="001C068A">
        <w:rPr>
          <w:rFonts w:ascii="Times New Roman" w:hAnsi="Times New Roman"/>
          <w:sz w:val="28"/>
          <w:szCs w:val="28"/>
        </w:rPr>
        <w:t>.</w:t>
      </w:r>
    </w:p>
    <w:p w:rsidR="001C068A" w:rsidRPr="001C068A" w:rsidRDefault="00CA74AF" w:rsidP="001C068A">
      <w:pPr>
        <w:pStyle w:val="aa"/>
        <w:numPr>
          <w:ilvl w:val="0"/>
          <w:numId w:val="30"/>
        </w:numPr>
        <w:spacing w:before="300" w:beforeAutospacing="0" w:after="300" w:afterAutospacing="0" w:line="360" w:lineRule="atLeast"/>
        <w:jc w:val="both"/>
        <w:rPr>
          <w:rFonts w:ascii="Times New Roman" w:hAnsi="Times New Roman"/>
          <w:sz w:val="28"/>
          <w:szCs w:val="28"/>
        </w:rPr>
      </w:pPr>
      <w:r>
        <w:rPr>
          <w:rFonts w:ascii="Times New Roman" w:hAnsi="Times New Roman"/>
          <w:sz w:val="28"/>
          <w:szCs w:val="28"/>
        </w:rPr>
        <w:t xml:space="preserve">Відділу з питань комунальної власності та земельних відносин </w:t>
      </w:r>
      <w:r w:rsidRPr="001C068A">
        <w:rPr>
          <w:rFonts w:ascii="Times New Roman" w:hAnsi="Times New Roman"/>
          <w:sz w:val="28"/>
          <w:szCs w:val="28"/>
        </w:rPr>
        <w:t>додаткову угоду до Договору оренди нерухомого майна, що належить до спільної власності територіальних громад  сіл,  селищ, міст Білгород-Дністровського району Одеської області  № 223 від 12 червня 2024 року</w:t>
      </w:r>
      <w:r w:rsidR="00B90AAE">
        <w:rPr>
          <w:rFonts w:ascii="Times New Roman" w:hAnsi="Times New Roman"/>
          <w:sz w:val="28"/>
          <w:szCs w:val="28"/>
        </w:rPr>
        <w:t>,</w:t>
      </w:r>
      <w:r>
        <w:rPr>
          <w:rFonts w:ascii="Times New Roman" w:hAnsi="Times New Roman"/>
          <w:sz w:val="28"/>
          <w:szCs w:val="28"/>
        </w:rPr>
        <w:t xml:space="preserve"> </w:t>
      </w:r>
      <w:r w:rsidR="00D55A1B">
        <w:rPr>
          <w:rFonts w:ascii="Times New Roman" w:hAnsi="Times New Roman"/>
          <w:sz w:val="28"/>
          <w:szCs w:val="28"/>
        </w:rPr>
        <w:t>оприлюднити в електрон</w:t>
      </w:r>
      <w:r w:rsidR="00710CE5">
        <w:rPr>
          <w:rFonts w:ascii="Times New Roman" w:hAnsi="Times New Roman"/>
          <w:sz w:val="28"/>
          <w:szCs w:val="28"/>
        </w:rPr>
        <w:t>н</w:t>
      </w:r>
      <w:r w:rsidR="00D55A1B">
        <w:rPr>
          <w:rFonts w:ascii="Times New Roman" w:hAnsi="Times New Roman"/>
          <w:sz w:val="28"/>
          <w:szCs w:val="28"/>
        </w:rPr>
        <w:t>ій торговій системі відповідно до вимог чинного законодавства</w:t>
      </w:r>
      <w:r>
        <w:rPr>
          <w:rFonts w:ascii="Times New Roman" w:hAnsi="Times New Roman"/>
          <w:sz w:val="28"/>
          <w:szCs w:val="28"/>
        </w:rPr>
        <w:t>.</w:t>
      </w:r>
    </w:p>
    <w:p w:rsidR="00CA74AF" w:rsidRPr="00CA74AF" w:rsidRDefault="00CA74AF" w:rsidP="00CA74AF">
      <w:pPr>
        <w:pStyle w:val="af5"/>
        <w:numPr>
          <w:ilvl w:val="0"/>
          <w:numId w:val="30"/>
        </w:numPr>
        <w:shd w:val="clear" w:color="auto" w:fill="FFFFFF"/>
        <w:jc w:val="both"/>
        <w:rPr>
          <w:sz w:val="28"/>
          <w:szCs w:val="28"/>
        </w:rPr>
      </w:pPr>
      <w:r w:rsidRPr="00CA74AF">
        <w:rPr>
          <w:sz w:val="28"/>
          <w:szCs w:val="28"/>
        </w:rPr>
        <w:t>Контроль за виконанням рішення покласти на постійну комісію з питань майнових відносин, житлово-комунального господарства, архітектури та містобудування.</w:t>
      </w:r>
    </w:p>
    <w:p w:rsidR="00CA74AF" w:rsidRDefault="00CA74AF" w:rsidP="00CA74AF">
      <w:pPr>
        <w:rPr>
          <w:b/>
          <w:bCs/>
          <w:sz w:val="28"/>
          <w:szCs w:val="28"/>
        </w:rPr>
      </w:pPr>
    </w:p>
    <w:p w:rsidR="00CA74AF" w:rsidRDefault="00CA74AF" w:rsidP="00CA74AF">
      <w:pPr>
        <w:rPr>
          <w:b/>
          <w:bCs/>
          <w:sz w:val="28"/>
          <w:szCs w:val="28"/>
        </w:rPr>
      </w:pPr>
    </w:p>
    <w:p w:rsidR="00CA74AF" w:rsidRDefault="00CA74AF" w:rsidP="00CA74AF">
      <w:pPr>
        <w:rPr>
          <w:b/>
          <w:bCs/>
          <w:sz w:val="28"/>
          <w:szCs w:val="28"/>
        </w:rPr>
      </w:pPr>
      <w:r>
        <w:rPr>
          <w:b/>
          <w:bCs/>
          <w:sz w:val="28"/>
          <w:szCs w:val="28"/>
        </w:rPr>
        <w:t xml:space="preserve">Голова районної ради                       </w:t>
      </w:r>
      <w:r w:rsidRPr="006F668A">
        <w:rPr>
          <w:b/>
          <w:bCs/>
          <w:sz w:val="28"/>
          <w:szCs w:val="28"/>
        </w:rPr>
        <w:t xml:space="preserve">                </w:t>
      </w:r>
      <w:r>
        <w:rPr>
          <w:b/>
          <w:bCs/>
          <w:sz w:val="28"/>
          <w:szCs w:val="28"/>
        </w:rPr>
        <w:t xml:space="preserve">     Олександр  ЄРОШЕНКО</w:t>
      </w:r>
    </w:p>
    <w:p w:rsidR="00A56D76" w:rsidRPr="00A56D76" w:rsidRDefault="00A56D76" w:rsidP="00A56D76">
      <w:pPr>
        <w:rPr>
          <w:sz w:val="28"/>
          <w:szCs w:val="28"/>
        </w:rPr>
      </w:pPr>
    </w:p>
    <w:p w:rsidR="00A56D76" w:rsidRPr="00A56D76" w:rsidRDefault="00A56D76" w:rsidP="00A56D76">
      <w:pPr>
        <w:rPr>
          <w:sz w:val="28"/>
          <w:szCs w:val="28"/>
        </w:rPr>
      </w:pPr>
    </w:p>
    <w:p w:rsidR="00A56D76" w:rsidRPr="00A56D76" w:rsidRDefault="00A56D76" w:rsidP="00A56D76">
      <w:pPr>
        <w:rPr>
          <w:sz w:val="28"/>
          <w:szCs w:val="28"/>
        </w:rPr>
      </w:pPr>
    </w:p>
    <w:p w:rsidR="00A56D76" w:rsidRPr="003A4EF8" w:rsidRDefault="00A56D76" w:rsidP="00A56D76">
      <w:pPr>
        <w:rPr>
          <w:sz w:val="22"/>
          <w:szCs w:val="22"/>
        </w:rPr>
      </w:pPr>
    </w:p>
    <w:p w:rsidR="00A56D76" w:rsidRPr="003A4EF8" w:rsidRDefault="00A56D76" w:rsidP="000D000E">
      <w:pPr>
        <w:rPr>
          <w:sz w:val="22"/>
          <w:szCs w:val="22"/>
        </w:rPr>
      </w:pPr>
      <w:r w:rsidRPr="003A4EF8">
        <w:rPr>
          <w:sz w:val="22"/>
          <w:szCs w:val="22"/>
        </w:rPr>
        <w:t xml:space="preserve">№_____- </w:t>
      </w:r>
      <w:r w:rsidRPr="003A4EF8">
        <w:rPr>
          <w:sz w:val="22"/>
          <w:szCs w:val="22"/>
          <w:lang w:val="en-US"/>
        </w:rPr>
        <w:t>VIII</w:t>
      </w:r>
      <w:r w:rsidRPr="003A4EF8">
        <w:rPr>
          <w:sz w:val="22"/>
          <w:szCs w:val="22"/>
        </w:rPr>
        <w:tab/>
      </w:r>
      <w:r w:rsidRPr="003A4EF8">
        <w:rPr>
          <w:sz w:val="22"/>
          <w:szCs w:val="22"/>
        </w:rPr>
        <w:tab/>
      </w:r>
      <w:r w:rsidRPr="003A4EF8">
        <w:rPr>
          <w:sz w:val="22"/>
          <w:szCs w:val="22"/>
        </w:rPr>
        <w:tab/>
      </w:r>
      <w:r w:rsidRPr="003A4EF8">
        <w:rPr>
          <w:sz w:val="22"/>
          <w:szCs w:val="22"/>
        </w:rPr>
        <w:tab/>
      </w:r>
      <w:r w:rsidRPr="003A4EF8">
        <w:rPr>
          <w:sz w:val="22"/>
          <w:szCs w:val="22"/>
        </w:rPr>
        <w:tab/>
        <w:t xml:space="preserve">          </w:t>
      </w:r>
      <w:r w:rsidRPr="003A4EF8">
        <w:rPr>
          <w:sz w:val="22"/>
          <w:szCs w:val="22"/>
        </w:rPr>
        <w:tab/>
      </w:r>
      <w:r w:rsidRPr="003A4EF8">
        <w:rPr>
          <w:sz w:val="22"/>
          <w:szCs w:val="22"/>
        </w:rPr>
        <w:tab/>
        <w:t xml:space="preserve">Проект рішення підготовлений </w:t>
      </w:r>
    </w:p>
    <w:p w:rsidR="00A56D76" w:rsidRPr="003A4EF8" w:rsidRDefault="00A56D76" w:rsidP="000D000E">
      <w:pPr>
        <w:ind w:left="5664" w:hanging="5664"/>
        <w:rPr>
          <w:sz w:val="22"/>
          <w:szCs w:val="22"/>
        </w:rPr>
      </w:pPr>
      <w:r w:rsidRPr="003A4EF8">
        <w:rPr>
          <w:sz w:val="22"/>
          <w:szCs w:val="22"/>
        </w:rPr>
        <w:t>«____»__________202</w:t>
      </w:r>
      <w:r w:rsidR="001E2D01" w:rsidRPr="003A4EF8">
        <w:rPr>
          <w:sz w:val="22"/>
          <w:szCs w:val="22"/>
        </w:rPr>
        <w:t>5</w:t>
      </w:r>
      <w:r w:rsidRPr="003A4EF8">
        <w:rPr>
          <w:sz w:val="22"/>
          <w:szCs w:val="22"/>
        </w:rPr>
        <w:t xml:space="preserve"> року </w:t>
      </w:r>
      <w:r w:rsidRPr="003A4EF8">
        <w:rPr>
          <w:sz w:val="22"/>
          <w:szCs w:val="22"/>
        </w:rPr>
        <w:tab/>
        <w:t xml:space="preserve">відділом з питань комунальної власності та земельних відносин </w:t>
      </w:r>
    </w:p>
    <w:p w:rsidR="00A56D76" w:rsidRDefault="00A56D76" w:rsidP="00A56D76">
      <w:pPr>
        <w:tabs>
          <w:tab w:val="left" w:pos="1050"/>
        </w:tabs>
        <w:rPr>
          <w:sz w:val="28"/>
          <w:szCs w:val="28"/>
        </w:rPr>
      </w:pPr>
    </w:p>
    <w:p w:rsidR="002F2C0B" w:rsidRDefault="002F2C0B" w:rsidP="00A56D76">
      <w:pPr>
        <w:tabs>
          <w:tab w:val="left" w:pos="1050"/>
        </w:tabs>
        <w:rPr>
          <w:sz w:val="28"/>
          <w:szCs w:val="28"/>
        </w:rPr>
      </w:pPr>
    </w:p>
    <w:p w:rsidR="002F2C0B" w:rsidRDefault="002F2C0B" w:rsidP="00A56D76">
      <w:pPr>
        <w:tabs>
          <w:tab w:val="left" w:pos="1050"/>
        </w:tabs>
        <w:rPr>
          <w:sz w:val="28"/>
          <w:szCs w:val="28"/>
        </w:rPr>
      </w:pPr>
    </w:p>
    <w:p w:rsidR="002F2C0B" w:rsidRDefault="002F2C0B" w:rsidP="00A56D76">
      <w:pPr>
        <w:tabs>
          <w:tab w:val="left" w:pos="1050"/>
        </w:tabs>
        <w:rPr>
          <w:sz w:val="28"/>
          <w:szCs w:val="28"/>
        </w:rPr>
      </w:pPr>
    </w:p>
    <w:p w:rsidR="003429BA" w:rsidRDefault="003429BA" w:rsidP="00A56D76">
      <w:pPr>
        <w:tabs>
          <w:tab w:val="left" w:pos="1050"/>
        </w:tabs>
        <w:rPr>
          <w:sz w:val="28"/>
          <w:szCs w:val="28"/>
        </w:rPr>
      </w:pPr>
    </w:p>
    <w:p w:rsidR="003429BA" w:rsidRPr="003429BA" w:rsidRDefault="003429BA" w:rsidP="003429BA">
      <w:pPr>
        <w:tabs>
          <w:tab w:val="left" w:pos="1050"/>
        </w:tabs>
        <w:rPr>
          <w:sz w:val="24"/>
          <w:szCs w:val="24"/>
        </w:rPr>
      </w:pPr>
    </w:p>
    <w:p w:rsidR="00CD4B5F" w:rsidRDefault="00CD4B5F" w:rsidP="003429BA">
      <w:pPr>
        <w:ind w:left="3545" w:firstLine="6"/>
        <w:rPr>
          <w:color w:val="000000"/>
          <w:spacing w:val="-5"/>
          <w:sz w:val="26"/>
          <w:szCs w:val="26"/>
        </w:rPr>
      </w:pPr>
    </w:p>
    <w:p w:rsidR="00CD4B5F" w:rsidRDefault="00CD4B5F" w:rsidP="003429BA">
      <w:pPr>
        <w:ind w:left="3545" w:firstLine="6"/>
        <w:rPr>
          <w:color w:val="000000"/>
          <w:spacing w:val="-5"/>
          <w:sz w:val="26"/>
          <w:szCs w:val="26"/>
        </w:rPr>
      </w:pPr>
    </w:p>
    <w:p w:rsidR="00CD4B5F" w:rsidRDefault="00CD4B5F" w:rsidP="003429BA">
      <w:pPr>
        <w:ind w:left="3545" w:firstLine="6"/>
        <w:rPr>
          <w:color w:val="000000"/>
          <w:spacing w:val="-5"/>
          <w:sz w:val="26"/>
          <w:szCs w:val="26"/>
        </w:rPr>
      </w:pPr>
    </w:p>
    <w:p w:rsidR="00CD4B5F" w:rsidRDefault="00CD4B5F" w:rsidP="003429BA">
      <w:pPr>
        <w:ind w:left="3545" w:firstLine="6"/>
        <w:rPr>
          <w:color w:val="000000"/>
          <w:spacing w:val="-5"/>
          <w:sz w:val="26"/>
          <w:szCs w:val="26"/>
        </w:rPr>
      </w:pPr>
    </w:p>
    <w:p w:rsidR="00CD4B5F" w:rsidRPr="006B4AF4" w:rsidRDefault="006B4AF4" w:rsidP="006B4AF4">
      <w:pPr>
        <w:ind w:left="7799" w:firstLine="6"/>
        <w:rPr>
          <w:bCs/>
          <w:color w:val="000000"/>
          <w:spacing w:val="-5"/>
          <w:sz w:val="26"/>
          <w:szCs w:val="26"/>
        </w:rPr>
      </w:pPr>
      <w:r w:rsidRPr="006B4AF4">
        <w:rPr>
          <w:bCs/>
          <w:color w:val="000000"/>
          <w:spacing w:val="-5"/>
          <w:sz w:val="26"/>
          <w:szCs w:val="26"/>
        </w:rPr>
        <w:lastRenderedPageBreak/>
        <w:t>ПРОЕКТ</w:t>
      </w:r>
    </w:p>
    <w:p w:rsidR="006B4AF4" w:rsidRDefault="006B4AF4" w:rsidP="006B4AF4">
      <w:pPr>
        <w:rPr>
          <w:color w:val="000000"/>
          <w:spacing w:val="-5"/>
          <w:sz w:val="26"/>
          <w:szCs w:val="26"/>
        </w:rPr>
      </w:pPr>
    </w:p>
    <w:p w:rsidR="003429BA" w:rsidRPr="003429BA" w:rsidRDefault="003429BA" w:rsidP="003429BA">
      <w:pPr>
        <w:ind w:left="3545" w:firstLine="6"/>
        <w:rPr>
          <w:b/>
          <w:color w:val="000000"/>
          <w:spacing w:val="-5"/>
          <w:sz w:val="26"/>
          <w:szCs w:val="26"/>
        </w:rPr>
      </w:pPr>
      <w:r w:rsidRPr="003429BA">
        <w:rPr>
          <w:color w:val="000000"/>
          <w:spacing w:val="-5"/>
          <w:sz w:val="26"/>
          <w:szCs w:val="26"/>
        </w:rPr>
        <w:t>Додаток 1</w:t>
      </w:r>
      <w:r w:rsidRPr="003429BA">
        <w:rPr>
          <w:color w:val="000000"/>
          <w:spacing w:val="-5"/>
          <w:sz w:val="26"/>
          <w:szCs w:val="26"/>
        </w:rPr>
        <w:tab/>
      </w:r>
      <w:r w:rsidRPr="003429BA">
        <w:rPr>
          <w:color w:val="000000"/>
          <w:spacing w:val="-5"/>
          <w:sz w:val="26"/>
          <w:szCs w:val="26"/>
        </w:rPr>
        <w:tab/>
      </w:r>
      <w:r w:rsidRPr="003429BA">
        <w:rPr>
          <w:color w:val="000000"/>
          <w:spacing w:val="-5"/>
          <w:sz w:val="26"/>
          <w:szCs w:val="26"/>
        </w:rPr>
        <w:tab/>
      </w:r>
      <w:r w:rsidRPr="003429BA">
        <w:rPr>
          <w:color w:val="000000"/>
          <w:spacing w:val="-5"/>
          <w:sz w:val="26"/>
          <w:szCs w:val="26"/>
        </w:rPr>
        <w:tab/>
      </w:r>
    </w:p>
    <w:p w:rsidR="003429BA" w:rsidRPr="003429BA" w:rsidRDefault="003429BA" w:rsidP="003429BA">
      <w:pPr>
        <w:ind w:left="3545" w:firstLine="6"/>
        <w:rPr>
          <w:sz w:val="26"/>
          <w:szCs w:val="26"/>
        </w:rPr>
      </w:pPr>
      <w:r w:rsidRPr="003429BA">
        <w:rPr>
          <w:color w:val="000000"/>
          <w:spacing w:val="-5"/>
          <w:sz w:val="26"/>
          <w:szCs w:val="26"/>
        </w:rPr>
        <w:t xml:space="preserve">до рішення </w:t>
      </w:r>
      <w:r w:rsidRPr="003429BA">
        <w:rPr>
          <w:sz w:val="26"/>
          <w:szCs w:val="26"/>
        </w:rPr>
        <w:t xml:space="preserve">сесії </w:t>
      </w:r>
    </w:p>
    <w:p w:rsidR="003429BA" w:rsidRDefault="003429BA" w:rsidP="003429BA">
      <w:pPr>
        <w:ind w:left="3552" w:firstLine="6"/>
        <w:rPr>
          <w:color w:val="000000"/>
          <w:spacing w:val="-5"/>
          <w:sz w:val="26"/>
          <w:szCs w:val="26"/>
        </w:rPr>
      </w:pPr>
      <w:r w:rsidRPr="003429BA">
        <w:rPr>
          <w:color w:val="000000"/>
          <w:spacing w:val="-5"/>
          <w:sz w:val="26"/>
          <w:szCs w:val="26"/>
        </w:rPr>
        <w:t xml:space="preserve">Білгород-Дністровської районної ради </w:t>
      </w:r>
    </w:p>
    <w:p w:rsidR="003429BA" w:rsidRPr="003429BA" w:rsidRDefault="003429BA" w:rsidP="003429BA">
      <w:pPr>
        <w:ind w:left="3552" w:firstLine="6"/>
        <w:rPr>
          <w:color w:val="000000"/>
          <w:spacing w:val="-5"/>
          <w:sz w:val="26"/>
          <w:szCs w:val="26"/>
        </w:rPr>
      </w:pPr>
      <w:r w:rsidRPr="003429BA">
        <w:rPr>
          <w:color w:val="000000"/>
          <w:spacing w:val="-5"/>
          <w:sz w:val="26"/>
          <w:szCs w:val="26"/>
        </w:rPr>
        <w:t>Одеської області</w:t>
      </w:r>
    </w:p>
    <w:p w:rsidR="003429BA" w:rsidRPr="003429BA" w:rsidRDefault="003429BA" w:rsidP="003429BA">
      <w:pPr>
        <w:ind w:left="3546" w:firstLine="6"/>
        <w:jc w:val="both"/>
        <w:rPr>
          <w:color w:val="000000"/>
          <w:spacing w:val="-5"/>
          <w:sz w:val="26"/>
          <w:szCs w:val="26"/>
        </w:rPr>
      </w:pPr>
      <w:r w:rsidRPr="003429BA">
        <w:rPr>
          <w:spacing w:val="-5"/>
          <w:sz w:val="26"/>
          <w:szCs w:val="26"/>
        </w:rPr>
        <w:t>№ _____</w:t>
      </w:r>
      <w:r w:rsidRPr="003429BA">
        <w:rPr>
          <w:sz w:val="26"/>
          <w:szCs w:val="26"/>
        </w:rPr>
        <w:t>-VIІІ</w:t>
      </w:r>
      <w:r w:rsidRPr="003429BA">
        <w:rPr>
          <w:color w:val="000000"/>
          <w:spacing w:val="-5"/>
          <w:sz w:val="26"/>
          <w:szCs w:val="26"/>
        </w:rPr>
        <w:t xml:space="preserve"> </w:t>
      </w:r>
    </w:p>
    <w:p w:rsidR="003429BA" w:rsidRPr="003429BA" w:rsidRDefault="003429BA" w:rsidP="003429BA">
      <w:pPr>
        <w:ind w:left="3546" w:firstLine="6"/>
        <w:jc w:val="both"/>
        <w:rPr>
          <w:sz w:val="26"/>
          <w:szCs w:val="26"/>
        </w:rPr>
      </w:pPr>
      <w:r w:rsidRPr="003429BA">
        <w:rPr>
          <w:color w:val="000000"/>
          <w:spacing w:val="-5"/>
          <w:sz w:val="26"/>
          <w:szCs w:val="26"/>
        </w:rPr>
        <w:t xml:space="preserve">від «___» __________ 2025 </w:t>
      </w:r>
      <w:r w:rsidRPr="003429BA">
        <w:rPr>
          <w:spacing w:val="-5"/>
          <w:sz w:val="26"/>
          <w:szCs w:val="26"/>
        </w:rPr>
        <w:t xml:space="preserve">року </w:t>
      </w:r>
    </w:p>
    <w:p w:rsidR="00CA7286" w:rsidRPr="00CA7286" w:rsidRDefault="00CA7286" w:rsidP="00CA7286">
      <w:pPr>
        <w:pStyle w:val="aa"/>
        <w:shd w:val="clear" w:color="auto" w:fill="FFFFFF"/>
        <w:spacing w:before="0" w:beforeAutospacing="0" w:after="0" w:afterAutospacing="0"/>
        <w:ind w:left="4248"/>
        <w:rPr>
          <w:rFonts w:ascii="Times New Roman" w:hAnsi="Times New Roman"/>
        </w:rPr>
      </w:pPr>
    </w:p>
    <w:p w:rsidR="00CA7286" w:rsidRPr="00CA7286" w:rsidRDefault="00CA7286" w:rsidP="00A44F90">
      <w:pPr>
        <w:pStyle w:val="aa"/>
        <w:shd w:val="clear" w:color="auto" w:fill="FFFFFF"/>
        <w:spacing w:before="0" w:beforeAutospacing="0" w:after="0" w:afterAutospacing="0"/>
        <w:ind w:left="3545"/>
        <w:rPr>
          <w:rFonts w:ascii="Times New Roman" w:hAnsi="Times New Roman"/>
        </w:rPr>
      </w:pPr>
      <w:r w:rsidRPr="00CA7286">
        <w:rPr>
          <w:rFonts w:ascii="Times New Roman" w:hAnsi="Times New Roman"/>
        </w:rPr>
        <w:t>( «ЗАТВЕРДЖЕНО</w:t>
      </w:r>
    </w:p>
    <w:p w:rsidR="00CA7286" w:rsidRPr="00CA7286" w:rsidRDefault="00CA7286" w:rsidP="00A44F90">
      <w:pPr>
        <w:pStyle w:val="aa"/>
        <w:shd w:val="clear" w:color="auto" w:fill="FFFFFF"/>
        <w:spacing w:before="0" w:beforeAutospacing="0" w:after="0" w:afterAutospacing="0"/>
        <w:ind w:left="3545"/>
        <w:rPr>
          <w:rFonts w:ascii="Times New Roman" w:hAnsi="Times New Roman"/>
        </w:rPr>
      </w:pPr>
      <w:r w:rsidRPr="00CA7286">
        <w:rPr>
          <w:rFonts w:ascii="Times New Roman" w:hAnsi="Times New Roman"/>
        </w:rPr>
        <w:t xml:space="preserve">Додаток № </w:t>
      </w:r>
      <w:r w:rsidR="002037C8">
        <w:rPr>
          <w:rFonts w:ascii="Times New Roman" w:hAnsi="Times New Roman"/>
        </w:rPr>
        <w:t xml:space="preserve">3 </w:t>
      </w:r>
      <w:r w:rsidRPr="00CA7286">
        <w:rPr>
          <w:rFonts w:ascii="Times New Roman" w:hAnsi="Times New Roman"/>
        </w:rPr>
        <w:t>до рішення Х</w:t>
      </w:r>
      <w:r w:rsidRPr="00CA7286">
        <w:rPr>
          <w:rFonts w:ascii="Times New Roman" w:hAnsi="Times New Roman"/>
          <w:lang w:val="en-US"/>
        </w:rPr>
        <w:t>V</w:t>
      </w:r>
      <w:r w:rsidRPr="00CA7286">
        <w:rPr>
          <w:rFonts w:ascii="Times New Roman" w:hAnsi="Times New Roman"/>
        </w:rPr>
        <w:t xml:space="preserve">І сесії  восьмого скликання Білгород-Дністровської районної ради </w:t>
      </w:r>
    </w:p>
    <w:p w:rsidR="00CA7286" w:rsidRPr="00CA7286" w:rsidRDefault="00CA7286" w:rsidP="00A44F90">
      <w:pPr>
        <w:pStyle w:val="aa"/>
        <w:shd w:val="clear" w:color="auto" w:fill="FFFFFF"/>
        <w:spacing w:before="0" w:beforeAutospacing="0" w:after="0" w:afterAutospacing="0"/>
        <w:ind w:left="3545"/>
        <w:rPr>
          <w:rFonts w:ascii="Times New Roman" w:hAnsi="Times New Roman"/>
        </w:rPr>
      </w:pPr>
      <w:r w:rsidRPr="00CA7286">
        <w:rPr>
          <w:rFonts w:ascii="Times New Roman" w:hAnsi="Times New Roman"/>
        </w:rPr>
        <w:t>Одеської області від 17 травня 2024 р</w:t>
      </w:r>
      <w:r w:rsidR="00A44F90">
        <w:rPr>
          <w:rFonts w:ascii="Times New Roman" w:hAnsi="Times New Roman"/>
        </w:rPr>
        <w:t>.</w:t>
      </w:r>
      <w:r w:rsidRPr="00CA7286">
        <w:rPr>
          <w:rFonts w:ascii="Times New Roman" w:hAnsi="Times New Roman"/>
        </w:rPr>
        <w:t xml:space="preserve"> №305-</w:t>
      </w:r>
      <w:r w:rsidRPr="00CA7286">
        <w:rPr>
          <w:rFonts w:ascii="Times New Roman" w:hAnsi="Times New Roman"/>
          <w:lang w:val="en-US"/>
        </w:rPr>
        <w:t>V</w:t>
      </w:r>
      <w:r w:rsidRPr="00CA7286">
        <w:rPr>
          <w:rFonts w:ascii="Times New Roman" w:hAnsi="Times New Roman"/>
        </w:rPr>
        <w:t>ІІІ,</w:t>
      </w:r>
    </w:p>
    <w:p w:rsidR="00CA7286" w:rsidRPr="00CA7286" w:rsidRDefault="00CA7286" w:rsidP="00F73A29">
      <w:pPr>
        <w:pStyle w:val="aa"/>
        <w:shd w:val="clear" w:color="auto" w:fill="FFFFFF"/>
        <w:spacing w:before="0" w:beforeAutospacing="0" w:after="0" w:afterAutospacing="0"/>
        <w:ind w:left="3544"/>
        <w:rPr>
          <w:rFonts w:ascii="Times New Roman" w:hAnsi="Times New Roman"/>
        </w:rPr>
      </w:pPr>
      <w:r w:rsidRPr="00CA7286">
        <w:rPr>
          <w:rFonts w:ascii="Times New Roman" w:hAnsi="Times New Roman"/>
        </w:rPr>
        <w:t>до Договору № 223 оренди нерухомого майна,</w:t>
      </w:r>
      <w:r w:rsidR="00F73A29">
        <w:rPr>
          <w:rFonts w:ascii="Times New Roman" w:hAnsi="Times New Roman"/>
        </w:rPr>
        <w:t xml:space="preserve"> </w:t>
      </w:r>
      <w:r w:rsidRPr="00CA7286">
        <w:rPr>
          <w:rFonts w:ascii="Times New Roman" w:hAnsi="Times New Roman"/>
        </w:rPr>
        <w:t xml:space="preserve">що належить до спільної </w:t>
      </w:r>
      <w:r w:rsidR="00F64E37">
        <w:rPr>
          <w:rFonts w:ascii="Times New Roman" w:hAnsi="Times New Roman"/>
        </w:rPr>
        <w:t xml:space="preserve">комунальної </w:t>
      </w:r>
      <w:r w:rsidRPr="00CA7286">
        <w:rPr>
          <w:rFonts w:ascii="Times New Roman" w:hAnsi="Times New Roman"/>
        </w:rPr>
        <w:t xml:space="preserve">власності територіальних громад  сіл,  селищ, міст </w:t>
      </w:r>
    </w:p>
    <w:p w:rsidR="00CA7286" w:rsidRPr="00CA7286" w:rsidRDefault="00CA7286" w:rsidP="00A44F90">
      <w:pPr>
        <w:pStyle w:val="aa"/>
        <w:shd w:val="clear" w:color="auto" w:fill="FFFFFF"/>
        <w:spacing w:before="0" w:beforeAutospacing="0" w:after="0" w:afterAutospacing="0"/>
        <w:ind w:left="3545"/>
        <w:rPr>
          <w:rFonts w:ascii="Times New Roman" w:hAnsi="Times New Roman"/>
        </w:rPr>
      </w:pPr>
      <w:r w:rsidRPr="00CA7286">
        <w:rPr>
          <w:rFonts w:ascii="Times New Roman" w:hAnsi="Times New Roman"/>
        </w:rPr>
        <w:t xml:space="preserve">Білгород-Дністровського району </w:t>
      </w:r>
    </w:p>
    <w:p w:rsidR="00CA7286" w:rsidRPr="00CA7286" w:rsidRDefault="00CA7286" w:rsidP="00A44F90">
      <w:pPr>
        <w:pStyle w:val="aa"/>
        <w:shd w:val="clear" w:color="auto" w:fill="FFFFFF"/>
        <w:spacing w:before="0" w:beforeAutospacing="0" w:after="0" w:afterAutospacing="0"/>
        <w:ind w:left="3545"/>
        <w:rPr>
          <w:rFonts w:ascii="Times New Roman" w:hAnsi="Times New Roman"/>
        </w:rPr>
      </w:pPr>
      <w:r w:rsidRPr="00CA7286">
        <w:rPr>
          <w:rFonts w:ascii="Times New Roman" w:hAnsi="Times New Roman"/>
        </w:rPr>
        <w:t>Одеської області від 12 червня 2024 року)</w:t>
      </w:r>
    </w:p>
    <w:p w:rsidR="00CA7286" w:rsidRPr="00CA7286" w:rsidRDefault="00CA7286" w:rsidP="00CA7286">
      <w:pPr>
        <w:rPr>
          <w:b/>
          <w:sz w:val="26"/>
          <w:szCs w:val="26"/>
        </w:rPr>
      </w:pPr>
    </w:p>
    <w:p w:rsidR="002037C8" w:rsidRDefault="002037C8" w:rsidP="002037C8">
      <w:pPr>
        <w:ind w:left="2836"/>
        <w:jc w:val="center"/>
        <w:rPr>
          <w:sz w:val="28"/>
          <w:szCs w:val="28"/>
        </w:rPr>
      </w:pPr>
    </w:p>
    <w:p w:rsidR="002037C8" w:rsidRPr="0033685C" w:rsidRDefault="002037C8" w:rsidP="002037C8">
      <w:pPr>
        <w:ind w:left="2836"/>
        <w:jc w:val="center"/>
        <w:rPr>
          <w:b/>
          <w:sz w:val="28"/>
          <w:szCs w:val="28"/>
        </w:rPr>
      </w:pPr>
    </w:p>
    <w:p w:rsidR="002037C8" w:rsidRPr="009C36D2" w:rsidRDefault="002037C8" w:rsidP="002037C8">
      <w:pPr>
        <w:jc w:val="center"/>
        <w:rPr>
          <w:b/>
          <w:sz w:val="26"/>
          <w:szCs w:val="26"/>
        </w:rPr>
      </w:pPr>
      <w:r w:rsidRPr="009C36D2">
        <w:rPr>
          <w:b/>
          <w:sz w:val="26"/>
          <w:szCs w:val="26"/>
        </w:rPr>
        <w:t>ХАРАКТЕРИСТИКА ТА МІСЦЕ РОЗТАШУВАННЯ МАЙНА</w:t>
      </w:r>
    </w:p>
    <w:p w:rsidR="002037C8" w:rsidRPr="009C36D2" w:rsidRDefault="002037C8" w:rsidP="002037C8">
      <w:pPr>
        <w:jc w:val="center"/>
        <w:rPr>
          <w:b/>
          <w:sz w:val="26"/>
          <w:szCs w:val="26"/>
        </w:rPr>
      </w:pPr>
      <w:r w:rsidRPr="009C36D2">
        <w:rPr>
          <w:b/>
          <w:sz w:val="26"/>
          <w:szCs w:val="26"/>
        </w:rPr>
        <w:t>в адміністр</w:t>
      </w:r>
      <w:r>
        <w:rPr>
          <w:b/>
          <w:sz w:val="26"/>
          <w:szCs w:val="26"/>
        </w:rPr>
        <w:t>ативній</w:t>
      </w:r>
      <w:r w:rsidRPr="009C36D2">
        <w:rPr>
          <w:b/>
          <w:sz w:val="26"/>
          <w:szCs w:val="26"/>
        </w:rPr>
        <w:t xml:space="preserve"> будівлі районної ради літ.</w:t>
      </w:r>
      <w:r>
        <w:rPr>
          <w:b/>
          <w:sz w:val="26"/>
          <w:szCs w:val="26"/>
        </w:rPr>
        <w:t xml:space="preserve"> </w:t>
      </w:r>
      <w:r w:rsidRPr="009C36D2">
        <w:rPr>
          <w:b/>
          <w:sz w:val="26"/>
          <w:szCs w:val="26"/>
        </w:rPr>
        <w:t xml:space="preserve">А за адресою: </w:t>
      </w:r>
    </w:p>
    <w:p w:rsidR="002037C8" w:rsidRDefault="002037C8" w:rsidP="002037C8">
      <w:pPr>
        <w:jc w:val="center"/>
        <w:rPr>
          <w:b/>
          <w:sz w:val="26"/>
          <w:szCs w:val="26"/>
        </w:rPr>
      </w:pPr>
      <w:r w:rsidRPr="009C36D2">
        <w:rPr>
          <w:b/>
          <w:sz w:val="26"/>
          <w:szCs w:val="26"/>
        </w:rPr>
        <w:t>м.</w:t>
      </w:r>
      <w:r>
        <w:rPr>
          <w:b/>
          <w:sz w:val="26"/>
          <w:szCs w:val="26"/>
        </w:rPr>
        <w:t xml:space="preserve"> </w:t>
      </w:r>
      <w:r w:rsidRPr="009C36D2">
        <w:rPr>
          <w:b/>
          <w:sz w:val="26"/>
          <w:szCs w:val="26"/>
        </w:rPr>
        <w:t>Білгород-Дністровський, вул.</w:t>
      </w:r>
      <w:r>
        <w:rPr>
          <w:b/>
          <w:sz w:val="26"/>
          <w:szCs w:val="26"/>
        </w:rPr>
        <w:t xml:space="preserve"> </w:t>
      </w:r>
      <w:r w:rsidRPr="009C36D2">
        <w:rPr>
          <w:b/>
          <w:sz w:val="26"/>
          <w:szCs w:val="26"/>
        </w:rPr>
        <w:t>Грецька, 24</w:t>
      </w:r>
      <w:r w:rsidRPr="00825F12">
        <w:rPr>
          <w:b/>
          <w:sz w:val="26"/>
          <w:szCs w:val="26"/>
        </w:rPr>
        <w:t xml:space="preserve"> </w:t>
      </w:r>
    </w:p>
    <w:p w:rsidR="002037C8" w:rsidRPr="0033685C" w:rsidRDefault="002037C8" w:rsidP="002037C8">
      <w:pPr>
        <w:spacing w:line="360" w:lineRule="auto"/>
        <w:rPr>
          <w:b/>
          <w:sz w:val="16"/>
          <w:szCs w:val="16"/>
        </w:rPr>
      </w:pPr>
    </w:p>
    <w:p w:rsidR="002037C8" w:rsidRPr="009C36D2" w:rsidRDefault="002037C8" w:rsidP="002037C8">
      <w:pPr>
        <w:spacing w:line="360" w:lineRule="auto"/>
        <w:rPr>
          <w:b/>
          <w:sz w:val="26"/>
          <w:szCs w:val="26"/>
        </w:rPr>
      </w:pPr>
      <w:r w:rsidRPr="009C36D2">
        <w:rPr>
          <w:b/>
          <w:sz w:val="26"/>
          <w:szCs w:val="26"/>
        </w:rPr>
        <w:t>ІІІ поверх, літ.</w:t>
      </w:r>
      <w:r>
        <w:rPr>
          <w:b/>
          <w:sz w:val="26"/>
          <w:szCs w:val="26"/>
        </w:rPr>
        <w:t xml:space="preserve"> «</w:t>
      </w:r>
      <w:r w:rsidRPr="009C36D2">
        <w:rPr>
          <w:b/>
          <w:sz w:val="26"/>
          <w:szCs w:val="26"/>
        </w:rPr>
        <w:t>А</w:t>
      </w:r>
      <w:r>
        <w:rPr>
          <w:b/>
          <w:sz w:val="26"/>
          <w:szCs w:val="26"/>
        </w:rPr>
        <w:t>»</w:t>
      </w:r>
    </w:p>
    <w:tbl>
      <w:tblPr>
        <w:tblStyle w:val="afd"/>
        <w:tblW w:w="0" w:type="auto"/>
        <w:tblLook w:val="04A0" w:firstRow="1" w:lastRow="0" w:firstColumn="1" w:lastColumn="0" w:noHBand="0" w:noVBand="1"/>
      </w:tblPr>
      <w:tblGrid>
        <w:gridCol w:w="555"/>
        <w:gridCol w:w="2938"/>
        <w:gridCol w:w="1825"/>
        <w:gridCol w:w="1762"/>
        <w:gridCol w:w="2264"/>
      </w:tblGrid>
      <w:tr w:rsidR="002037C8" w:rsidTr="00CA7A3F">
        <w:tc>
          <w:tcPr>
            <w:tcW w:w="555" w:type="dxa"/>
          </w:tcPr>
          <w:p w:rsidR="002037C8" w:rsidRDefault="002037C8" w:rsidP="007D5DF2">
            <w:pPr>
              <w:jc w:val="center"/>
              <w:rPr>
                <w:b/>
                <w:sz w:val="24"/>
                <w:szCs w:val="24"/>
              </w:rPr>
            </w:pPr>
            <w:r>
              <w:rPr>
                <w:b/>
                <w:sz w:val="24"/>
                <w:szCs w:val="24"/>
              </w:rPr>
              <w:t>№</w:t>
            </w:r>
          </w:p>
          <w:p w:rsidR="002037C8" w:rsidRPr="0051365F" w:rsidRDefault="002037C8" w:rsidP="007D5DF2">
            <w:pPr>
              <w:jc w:val="center"/>
              <w:rPr>
                <w:b/>
                <w:sz w:val="24"/>
                <w:szCs w:val="24"/>
              </w:rPr>
            </w:pPr>
            <w:r>
              <w:rPr>
                <w:b/>
                <w:sz w:val="24"/>
                <w:szCs w:val="24"/>
              </w:rPr>
              <w:t>з/п</w:t>
            </w:r>
          </w:p>
        </w:tc>
        <w:tc>
          <w:tcPr>
            <w:tcW w:w="2938" w:type="dxa"/>
          </w:tcPr>
          <w:p w:rsidR="002037C8" w:rsidRPr="0051365F" w:rsidRDefault="002037C8" w:rsidP="007D5DF2">
            <w:pPr>
              <w:jc w:val="center"/>
              <w:rPr>
                <w:b/>
                <w:sz w:val="24"/>
                <w:szCs w:val="24"/>
              </w:rPr>
            </w:pPr>
            <w:r>
              <w:rPr>
                <w:b/>
                <w:sz w:val="24"/>
                <w:szCs w:val="24"/>
              </w:rPr>
              <w:t>Назва приміщення</w:t>
            </w:r>
          </w:p>
        </w:tc>
        <w:tc>
          <w:tcPr>
            <w:tcW w:w="1825" w:type="dxa"/>
          </w:tcPr>
          <w:p w:rsidR="002037C8" w:rsidRPr="0051365F" w:rsidRDefault="002037C8" w:rsidP="007D5DF2">
            <w:pPr>
              <w:jc w:val="center"/>
              <w:rPr>
                <w:b/>
                <w:sz w:val="24"/>
                <w:szCs w:val="24"/>
              </w:rPr>
            </w:pPr>
            <w:r>
              <w:rPr>
                <w:b/>
                <w:sz w:val="24"/>
                <w:szCs w:val="24"/>
              </w:rPr>
              <w:t>Площа приміщення</w:t>
            </w:r>
          </w:p>
        </w:tc>
        <w:tc>
          <w:tcPr>
            <w:tcW w:w="1762" w:type="dxa"/>
          </w:tcPr>
          <w:p w:rsidR="002037C8" w:rsidRPr="0051365F" w:rsidRDefault="002037C8" w:rsidP="007D5DF2">
            <w:pPr>
              <w:jc w:val="center"/>
              <w:rPr>
                <w:b/>
                <w:sz w:val="24"/>
                <w:szCs w:val="24"/>
              </w:rPr>
            </w:pPr>
            <w:r>
              <w:rPr>
                <w:b/>
                <w:sz w:val="24"/>
                <w:szCs w:val="24"/>
              </w:rPr>
              <w:t xml:space="preserve">Номер кабінету </w:t>
            </w:r>
          </w:p>
        </w:tc>
        <w:tc>
          <w:tcPr>
            <w:tcW w:w="2264" w:type="dxa"/>
          </w:tcPr>
          <w:p w:rsidR="002037C8" w:rsidRPr="0051365F" w:rsidRDefault="002037C8" w:rsidP="007D5DF2">
            <w:pPr>
              <w:jc w:val="center"/>
              <w:rPr>
                <w:b/>
                <w:sz w:val="24"/>
                <w:szCs w:val="24"/>
              </w:rPr>
            </w:pPr>
            <w:r>
              <w:rPr>
                <w:b/>
                <w:sz w:val="24"/>
                <w:szCs w:val="24"/>
              </w:rPr>
              <w:t>Місцезнаходження кабінету по БТІ</w:t>
            </w:r>
          </w:p>
        </w:tc>
      </w:tr>
      <w:tr w:rsidR="002037C8" w:rsidTr="00CA7A3F">
        <w:tc>
          <w:tcPr>
            <w:tcW w:w="555" w:type="dxa"/>
            <w:shd w:val="clear" w:color="auto" w:fill="FFFFFF" w:themeFill="background1"/>
          </w:tcPr>
          <w:p w:rsidR="002037C8" w:rsidRDefault="002037C8" w:rsidP="007D5DF2">
            <w:pPr>
              <w:pStyle w:val="aff1"/>
              <w:rPr>
                <w:sz w:val="24"/>
                <w:szCs w:val="24"/>
                <w:lang w:val="uk-UA"/>
              </w:rPr>
            </w:pPr>
          </w:p>
        </w:tc>
        <w:tc>
          <w:tcPr>
            <w:tcW w:w="8789" w:type="dxa"/>
            <w:gridSpan w:val="4"/>
          </w:tcPr>
          <w:p w:rsidR="002037C8" w:rsidRDefault="002037C8" w:rsidP="007D5DF2">
            <w:pPr>
              <w:pStyle w:val="aff1"/>
              <w:spacing w:line="360" w:lineRule="auto"/>
              <w:jc w:val="center"/>
              <w:rPr>
                <w:sz w:val="24"/>
                <w:szCs w:val="24"/>
                <w:lang w:val="uk-UA"/>
              </w:rPr>
            </w:pPr>
            <w:r>
              <w:rPr>
                <w:b/>
                <w:sz w:val="24"/>
                <w:szCs w:val="24"/>
                <w:lang w:val="uk-UA"/>
              </w:rPr>
              <w:t>Ліве</w:t>
            </w:r>
            <w:r w:rsidRPr="00592BBA">
              <w:rPr>
                <w:b/>
                <w:sz w:val="24"/>
                <w:szCs w:val="24"/>
                <w:lang w:val="uk-UA"/>
              </w:rPr>
              <w:t xml:space="preserve"> крило</w:t>
            </w:r>
          </w:p>
        </w:tc>
      </w:tr>
      <w:tr w:rsidR="002037C8" w:rsidTr="00CA7A3F">
        <w:tc>
          <w:tcPr>
            <w:tcW w:w="555" w:type="dxa"/>
            <w:shd w:val="clear" w:color="auto" w:fill="FFFFFF" w:themeFill="background1"/>
          </w:tcPr>
          <w:p w:rsidR="002037C8" w:rsidRDefault="002037C8" w:rsidP="007D5DF2">
            <w:pPr>
              <w:pStyle w:val="aff1"/>
              <w:rPr>
                <w:sz w:val="24"/>
                <w:szCs w:val="24"/>
                <w:lang w:val="uk-UA"/>
              </w:rPr>
            </w:pPr>
            <w:r>
              <w:rPr>
                <w:sz w:val="24"/>
                <w:szCs w:val="24"/>
                <w:lang w:val="uk-UA"/>
              </w:rPr>
              <w:t>1.</w:t>
            </w:r>
          </w:p>
        </w:tc>
        <w:tc>
          <w:tcPr>
            <w:tcW w:w="2938" w:type="dxa"/>
          </w:tcPr>
          <w:p w:rsidR="002037C8" w:rsidRDefault="002037C8" w:rsidP="007D5DF2">
            <w:pPr>
              <w:pStyle w:val="aff1"/>
              <w:jc w:val="both"/>
              <w:rPr>
                <w:sz w:val="24"/>
                <w:szCs w:val="24"/>
                <w:lang w:val="uk-UA"/>
              </w:rPr>
            </w:pPr>
            <w:r>
              <w:rPr>
                <w:sz w:val="24"/>
                <w:szCs w:val="24"/>
                <w:lang w:val="uk-UA"/>
              </w:rPr>
              <w:t>кабінет</w:t>
            </w:r>
          </w:p>
        </w:tc>
        <w:tc>
          <w:tcPr>
            <w:tcW w:w="1825" w:type="dxa"/>
          </w:tcPr>
          <w:p w:rsidR="002037C8" w:rsidRDefault="002037C8" w:rsidP="007D5DF2">
            <w:pPr>
              <w:pStyle w:val="aff1"/>
              <w:rPr>
                <w:sz w:val="24"/>
                <w:szCs w:val="24"/>
                <w:lang w:val="uk-UA"/>
              </w:rPr>
            </w:pPr>
            <w:r>
              <w:rPr>
                <w:sz w:val="24"/>
                <w:szCs w:val="24"/>
                <w:lang w:val="uk-UA"/>
              </w:rPr>
              <w:t>11,6</w:t>
            </w:r>
          </w:p>
        </w:tc>
        <w:tc>
          <w:tcPr>
            <w:tcW w:w="1762" w:type="dxa"/>
          </w:tcPr>
          <w:p w:rsidR="002037C8" w:rsidRDefault="002037C8" w:rsidP="007D5DF2">
            <w:pPr>
              <w:pStyle w:val="aff1"/>
              <w:rPr>
                <w:sz w:val="24"/>
                <w:szCs w:val="24"/>
                <w:lang w:val="uk-UA"/>
              </w:rPr>
            </w:pPr>
            <w:r>
              <w:rPr>
                <w:sz w:val="24"/>
                <w:szCs w:val="24"/>
                <w:lang w:val="uk-UA"/>
              </w:rPr>
              <w:t>35 Б</w:t>
            </w:r>
          </w:p>
        </w:tc>
        <w:tc>
          <w:tcPr>
            <w:tcW w:w="2264" w:type="dxa"/>
          </w:tcPr>
          <w:p w:rsidR="002037C8" w:rsidRDefault="002037C8" w:rsidP="007D5DF2">
            <w:pPr>
              <w:pStyle w:val="aff1"/>
              <w:jc w:val="both"/>
              <w:rPr>
                <w:sz w:val="24"/>
                <w:szCs w:val="24"/>
                <w:lang w:val="uk-UA"/>
              </w:rPr>
            </w:pPr>
            <w:r>
              <w:rPr>
                <w:sz w:val="24"/>
                <w:szCs w:val="24"/>
                <w:lang w:val="uk-UA"/>
              </w:rPr>
              <w:t>89</w:t>
            </w:r>
          </w:p>
        </w:tc>
      </w:tr>
      <w:tr w:rsidR="002037C8" w:rsidTr="00CA7A3F">
        <w:tc>
          <w:tcPr>
            <w:tcW w:w="555" w:type="dxa"/>
            <w:shd w:val="clear" w:color="auto" w:fill="FFFFFF" w:themeFill="background1"/>
          </w:tcPr>
          <w:p w:rsidR="002037C8" w:rsidRDefault="002037C8" w:rsidP="007D5DF2">
            <w:pPr>
              <w:pStyle w:val="aff1"/>
              <w:rPr>
                <w:sz w:val="24"/>
                <w:szCs w:val="24"/>
                <w:lang w:val="uk-UA"/>
              </w:rPr>
            </w:pPr>
            <w:r>
              <w:rPr>
                <w:sz w:val="24"/>
                <w:szCs w:val="24"/>
                <w:lang w:val="uk-UA"/>
              </w:rPr>
              <w:t>2.</w:t>
            </w:r>
          </w:p>
        </w:tc>
        <w:tc>
          <w:tcPr>
            <w:tcW w:w="2938" w:type="dxa"/>
          </w:tcPr>
          <w:p w:rsidR="002037C8" w:rsidRDefault="002037C8" w:rsidP="007D5DF2">
            <w:pPr>
              <w:pStyle w:val="aff1"/>
              <w:jc w:val="both"/>
              <w:rPr>
                <w:sz w:val="24"/>
                <w:szCs w:val="24"/>
                <w:lang w:val="uk-UA"/>
              </w:rPr>
            </w:pPr>
            <w:r>
              <w:rPr>
                <w:sz w:val="24"/>
                <w:szCs w:val="24"/>
                <w:lang w:val="uk-UA"/>
              </w:rPr>
              <w:t>кабінет</w:t>
            </w:r>
          </w:p>
        </w:tc>
        <w:tc>
          <w:tcPr>
            <w:tcW w:w="1825" w:type="dxa"/>
          </w:tcPr>
          <w:p w:rsidR="002037C8" w:rsidRPr="00437603" w:rsidRDefault="002037C8" w:rsidP="007D5DF2">
            <w:pPr>
              <w:pStyle w:val="aff1"/>
              <w:rPr>
                <w:sz w:val="24"/>
                <w:szCs w:val="24"/>
                <w:lang w:val="en-US"/>
              </w:rPr>
            </w:pPr>
            <w:r>
              <w:rPr>
                <w:sz w:val="24"/>
                <w:szCs w:val="24"/>
                <w:lang w:val="en-US"/>
              </w:rPr>
              <w:t>13</w:t>
            </w:r>
            <w:r>
              <w:rPr>
                <w:sz w:val="24"/>
                <w:szCs w:val="24"/>
                <w:lang w:val="uk-UA"/>
              </w:rPr>
              <w:t>,</w:t>
            </w:r>
            <w:r>
              <w:rPr>
                <w:sz w:val="24"/>
                <w:szCs w:val="24"/>
                <w:lang w:val="en-US"/>
              </w:rPr>
              <w:t>6</w:t>
            </w:r>
          </w:p>
        </w:tc>
        <w:tc>
          <w:tcPr>
            <w:tcW w:w="1762" w:type="dxa"/>
          </w:tcPr>
          <w:p w:rsidR="002037C8" w:rsidRPr="00437603" w:rsidRDefault="002037C8" w:rsidP="007D5DF2">
            <w:pPr>
              <w:pStyle w:val="aff1"/>
              <w:rPr>
                <w:sz w:val="24"/>
                <w:szCs w:val="24"/>
                <w:lang w:val="en-US"/>
              </w:rPr>
            </w:pPr>
            <w:r>
              <w:rPr>
                <w:sz w:val="24"/>
                <w:szCs w:val="24"/>
                <w:lang w:val="en-US"/>
              </w:rPr>
              <w:t>37</w:t>
            </w:r>
          </w:p>
        </w:tc>
        <w:tc>
          <w:tcPr>
            <w:tcW w:w="2264" w:type="dxa"/>
          </w:tcPr>
          <w:p w:rsidR="002037C8" w:rsidRPr="00437603" w:rsidRDefault="002037C8" w:rsidP="007D5DF2">
            <w:pPr>
              <w:pStyle w:val="aff1"/>
              <w:jc w:val="both"/>
              <w:rPr>
                <w:sz w:val="24"/>
                <w:szCs w:val="24"/>
                <w:lang w:val="en-US"/>
              </w:rPr>
            </w:pPr>
            <w:r>
              <w:rPr>
                <w:sz w:val="24"/>
                <w:szCs w:val="24"/>
                <w:lang w:val="en-US"/>
              </w:rPr>
              <w:t>90</w:t>
            </w:r>
          </w:p>
        </w:tc>
      </w:tr>
      <w:tr w:rsidR="002037C8" w:rsidTr="00CA7A3F">
        <w:tc>
          <w:tcPr>
            <w:tcW w:w="9344" w:type="dxa"/>
            <w:gridSpan w:val="5"/>
            <w:shd w:val="clear" w:color="auto" w:fill="FFFFFF" w:themeFill="background1"/>
          </w:tcPr>
          <w:p w:rsidR="002037C8" w:rsidRDefault="002037C8" w:rsidP="007D5DF2">
            <w:pPr>
              <w:pStyle w:val="aff1"/>
              <w:spacing w:before="120" w:after="120"/>
              <w:jc w:val="center"/>
              <w:rPr>
                <w:sz w:val="24"/>
                <w:szCs w:val="24"/>
                <w:lang w:val="uk-UA"/>
              </w:rPr>
            </w:pPr>
            <w:r w:rsidRPr="00592BBA">
              <w:rPr>
                <w:b/>
                <w:sz w:val="24"/>
                <w:szCs w:val="24"/>
                <w:lang w:val="uk-UA"/>
              </w:rPr>
              <w:t>Праве крило</w:t>
            </w:r>
          </w:p>
        </w:tc>
      </w:tr>
      <w:tr w:rsidR="002037C8" w:rsidTr="00CA7A3F">
        <w:tc>
          <w:tcPr>
            <w:tcW w:w="555" w:type="dxa"/>
            <w:shd w:val="clear" w:color="auto" w:fill="FFFFFF" w:themeFill="background1"/>
          </w:tcPr>
          <w:p w:rsidR="002037C8" w:rsidRDefault="00CA7A3F" w:rsidP="007D5DF2">
            <w:pPr>
              <w:pStyle w:val="aff1"/>
              <w:rPr>
                <w:sz w:val="24"/>
                <w:szCs w:val="24"/>
                <w:lang w:val="uk-UA"/>
              </w:rPr>
            </w:pPr>
            <w:r>
              <w:rPr>
                <w:sz w:val="24"/>
                <w:szCs w:val="24"/>
                <w:lang w:val="uk-UA"/>
              </w:rPr>
              <w:t>3.</w:t>
            </w:r>
          </w:p>
        </w:tc>
        <w:tc>
          <w:tcPr>
            <w:tcW w:w="2938" w:type="dxa"/>
          </w:tcPr>
          <w:p w:rsidR="002037C8" w:rsidRPr="00592BBA" w:rsidRDefault="002037C8" w:rsidP="007D5DF2">
            <w:pPr>
              <w:pStyle w:val="aff1"/>
              <w:rPr>
                <w:sz w:val="24"/>
                <w:szCs w:val="24"/>
              </w:rPr>
            </w:pPr>
            <w:r w:rsidRPr="00592BBA">
              <w:rPr>
                <w:sz w:val="24"/>
                <w:szCs w:val="24"/>
              </w:rPr>
              <w:t>кабінет</w:t>
            </w:r>
          </w:p>
        </w:tc>
        <w:tc>
          <w:tcPr>
            <w:tcW w:w="1825" w:type="dxa"/>
          </w:tcPr>
          <w:p w:rsidR="002037C8" w:rsidRPr="00592BBA" w:rsidRDefault="002037C8" w:rsidP="007D5DF2">
            <w:pPr>
              <w:pStyle w:val="aff1"/>
              <w:rPr>
                <w:sz w:val="24"/>
                <w:szCs w:val="24"/>
              </w:rPr>
            </w:pPr>
            <w:r>
              <w:rPr>
                <w:sz w:val="24"/>
                <w:szCs w:val="24"/>
                <w:lang w:val="uk-UA"/>
              </w:rPr>
              <w:t>13,4</w:t>
            </w:r>
          </w:p>
        </w:tc>
        <w:tc>
          <w:tcPr>
            <w:tcW w:w="1762" w:type="dxa"/>
          </w:tcPr>
          <w:p w:rsidR="002037C8" w:rsidRPr="00592BBA" w:rsidRDefault="002037C8" w:rsidP="007D5DF2">
            <w:pPr>
              <w:pStyle w:val="aff1"/>
              <w:rPr>
                <w:sz w:val="24"/>
                <w:szCs w:val="24"/>
              </w:rPr>
            </w:pPr>
            <w:r>
              <w:rPr>
                <w:sz w:val="24"/>
                <w:szCs w:val="24"/>
              </w:rPr>
              <w:t>4</w:t>
            </w:r>
            <w:r>
              <w:rPr>
                <w:sz w:val="24"/>
                <w:szCs w:val="24"/>
                <w:lang w:val="uk-UA"/>
              </w:rPr>
              <w:t>2</w:t>
            </w:r>
            <w:r w:rsidRPr="00592BBA">
              <w:rPr>
                <w:sz w:val="24"/>
                <w:szCs w:val="24"/>
              </w:rPr>
              <w:t xml:space="preserve"> А</w:t>
            </w:r>
          </w:p>
        </w:tc>
        <w:tc>
          <w:tcPr>
            <w:tcW w:w="2264" w:type="dxa"/>
          </w:tcPr>
          <w:p w:rsidR="002037C8" w:rsidRPr="00437603" w:rsidRDefault="002037C8" w:rsidP="007D5DF2">
            <w:pPr>
              <w:pStyle w:val="aff1"/>
              <w:rPr>
                <w:sz w:val="24"/>
                <w:szCs w:val="24"/>
                <w:lang w:val="uk-UA"/>
              </w:rPr>
            </w:pPr>
            <w:r>
              <w:rPr>
                <w:sz w:val="24"/>
                <w:szCs w:val="24"/>
                <w:lang w:val="uk-UA"/>
              </w:rPr>
              <w:t>98</w:t>
            </w:r>
          </w:p>
        </w:tc>
      </w:tr>
      <w:tr w:rsidR="002037C8" w:rsidTr="00CA7A3F">
        <w:tc>
          <w:tcPr>
            <w:tcW w:w="555" w:type="dxa"/>
            <w:shd w:val="clear" w:color="auto" w:fill="FFFFFF" w:themeFill="background1"/>
          </w:tcPr>
          <w:p w:rsidR="002037C8" w:rsidRDefault="00CA7A3F" w:rsidP="007D5DF2">
            <w:pPr>
              <w:pStyle w:val="aff1"/>
              <w:rPr>
                <w:sz w:val="24"/>
                <w:szCs w:val="24"/>
                <w:lang w:val="uk-UA"/>
              </w:rPr>
            </w:pPr>
            <w:r>
              <w:rPr>
                <w:sz w:val="24"/>
                <w:szCs w:val="24"/>
                <w:lang w:val="uk-UA"/>
              </w:rPr>
              <w:t>4.</w:t>
            </w:r>
          </w:p>
        </w:tc>
        <w:tc>
          <w:tcPr>
            <w:tcW w:w="2938" w:type="dxa"/>
          </w:tcPr>
          <w:p w:rsidR="002037C8" w:rsidRPr="00592BBA" w:rsidRDefault="002037C8" w:rsidP="007D5DF2">
            <w:pPr>
              <w:pStyle w:val="aff1"/>
              <w:jc w:val="both"/>
              <w:rPr>
                <w:sz w:val="24"/>
                <w:szCs w:val="24"/>
              </w:rPr>
            </w:pPr>
            <w:r w:rsidRPr="00592BBA">
              <w:rPr>
                <w:sz w:val="24"/>
                <w:szCs w:val="24"/>
              </w:rPr>
              <w:t>кабінет</w:t>
            </w:r>
          </w:p>
        </w:tc>
        <w:tc>
          <w:tcPr>
            <w:tcW w:w="1825" w:type="dxa"/>
          </w:tcPr>
          <w:p w:rsidR="002037C8" w:rsidRPr="0048352D" w:rsidRDefault="002037C8" w:rsidP="007D5DF2">
            <w:pPr>
              <w:pStyle w:val="aff1"/>
              <w:rPr>
                <w:sz w:val="24"/>
                <w:szCs w:val="24"/>
                <w:lang w:val="uk-UA"/>
              </w:rPr>
            </w:pPr>
            <w:r>
              <w:rPr>
                <w:sz w:val="24"/>
                <w:szCs w:val="24"/>
                <w:lang w:val="uk-UA"/>
              </w:rPr>
              <w:t>12,7</w:t>
            </w:r>
          </w:p>
        </w:tc>
        <w:tc>
          <w:tcPr>
            <w:tcW w:w="1762" w:type="dxa"/>
          </w:tcPr>
          <w:p w:rsidR="002037C8" w:rsidRPr="00AC5AB6" w:rsidRDefault="002037C8" w:rsidP="007D5DF2">
            <w:pPr>
              <w:pStyle w:val="aff1"/>
              <w:rPr>
                <w:sz w:val="24"/>
                <w:szCs w:val="24"/>
                <w:lang w:val="uk-UA"/>
              </w:rPr>
            </w:pPr>
            <w:r>
              <w:rPr>
                <w:sz w:val="24"/>
                <w:szCs w:val="24"/>
                <w:lang w:val="uk-UA"/>
              </w:rPr>
              <w:t>42 Б</w:t>
            </w:r>
          </w:p>
        </w:tc>
        <w:tc>
          <w:tcPr>
            <w:tcW w:w="2264" w:type="dxa"/>
          </w:tcPr>
          <w:p w:rsidR="002037C8" w:rsidRPr="00260F81" w:rsidRDefault="002037C8" w:rsidP="007D5DF2">
            <w:pPr>
              <w:pStyle w:val="aff1"/>
              <w:jc w:val="both"/>
              <w:rPr>
                <w:sz w:val="24"/>
                <w:szCs w:val="24"/>
                <w:lang w:val="uk-UA"/>
              </w:rPr>
            </w:pPr>
            <w:r>
              <w:rPr>
                <w:sz w:val="24"/>
                <w:szCs w:val="24"/>
                <w:lang w:val="uk-UA"/>
              </w:rPr>
              <w:t>99</w:t>
            </w:r>
          </w:p>
        </w:tc>
      </w:tr>
      <w:tr w:rsidR="002037C8" w:rsidTr="00CA7A3F">
        <w:tc>
          <w:tcPr>
            <w:tcW w:w="555" w:type="dxa"/>
            <w:shd w:val="clear" w:color="auto" w:fill="FFFFFF" w:themeFill="background1"/>
          </w:tcPr>
          <w:p w:rsidR="002037C8" w:rsidRDefault="002037C8" w:rsidP="007D5DF2">
            <w:pPr>
              <w:pStyle w:val="aff1"/>
              <w:rPr>
                <w:sz w:val="24"/>
                <w:szCs w:val="24"/>
                <w:lang w:val="uk-UA"/>
              </w:rPr>
            </w:pPr>
          </w:p>
        </w:tc>
        <w:tc>
          <w:tcPr>
            <w:tcW w:w="2938" w:type="dxa"/>
          </w:tcPr>
          <w:p w:rsidR="002037C8" w:rsidRPr="00ED4D3C" w:rsidRDefault="002037C8" w:rsidP="007D5DF2">
            <w:pPr>
              <w:pStyle w:val="aff1"/>
              <w:spacing w:before="120" w:after="120"/>
              <w:jc w:val="both"/>
              <w:rPr>
                <w:b/>
                <w:sz w:val="24"/>
                <w:szCs w:val="24"/>
                <w:lang w:val="uk-UA"/>
              </w:rPr>
            </w:pPr>
            <w:r w:rsidRPr="00ED4D3C">
              <w:rPr>
                <w:b/>
                <w:sz w:val="24"/>
                <w:szCs w:val="24"/>
                <w:lang w:val="uk-UA"/>
              </w:rPr>
              <w:t>Всього:</w:t>
            </w:r>
          </w:p>
        </w:tc>
        <w:tc>
          <w:tcPr>
            <w:tcW w:w="5851" w:type="dxa"/>
            <w:gridSpan w:val="3"/>
          </w:tcPr>
          <w:p w:rsidR="002037C8" w:rsidRPr="00ED4D3C" w:rsidRDefault="00CA7A3F" w:rsidP="007D5DF2">
            <w:pPr>
              <w:pStyle w:val="aff1"/>
              <w:spacing w:before="120" w:after="120"/>
              <w:rPr>
                <w:b/>
                <w:sz w:val="24"/>
                <w:szCs w:val="24"/>
                <w:lang w:val="uk-UA"/>
              </w:rPr>
            </w:pPr>
            <w:r>
              <w:rPr>
                <w:b/>
                <w:sz w:val="24"/>
                <w:szCs w:val="24"/>
                <w:lang w:val="uk-UA"/>
              </w:rPr>
              <w:t>51,3</w:t>
            </w:r>
            <w:r w:rsidR="002037C8" w:rsidRPr="00ED4D3C">
              <w:rPr>
                <w:b/>
                <w:color w:val="333333"/>
                <w:sz w:val="24"/>
                <w:szCs w:val="24"/>
                <w:bdr w:val="none" w:sz="0" w:space="0" w:color="auto" w:frame="1"/>
              </w:rPr>
              <w:t xml:space="preserve"> м</w:t>
            </w:r>
            <w:r w:rsidR="002037C8" w:rsidRPr="00ED4D3C">
              <w:rPr>
                <w:b/>
                <w:color w:val="333333"/>
                <w:sz w:val="24"/>
                <w:szCs w:val="24"/>
                <w:bdr w:val="none" w:sz="0" w:space="0" w:color="auto" w:frame="1"/>
                <w:vertAlign w:val="superscript"/>
              </w:rPr>
              <w:t>2</w:t>
            </w:r>
          </w:p>
        </w:tc>
      </w:tr>
    </w:tbl>
    <w:p w:rsidR="002037C8" w:rsidRDefault="002037C8" w:rsidP="002037C8">
      <w:pPr>
        <w:rPr>
          <w:sz w:val="26"/>
          <w:szCs w:val="26"/>
        </w:rPr>
      </w:pPr>
    </w:p>
    <w:p w:rsidR="002037C8" w:rsidRDefault="002037C8" w:rsidP="002037C8">
      <w:pPr>
        <w:ind w:left="4956"/>
        <w:rPr>
          <w:sz w:val="26"/>
          <w:szCs w:val="26"/>
        </w:rPr>
      </w:pPr>
    </w:p>
    <w:p w:rsidR="002037C8" w:rsidRPr="005F70C2" w:rsidRDefault="002037C8" w:rsidP="002037C8">
      <w:pPr>
        <w:spacing w:after="120"/>
        <w:ind w:firstLine="709"/>
        <w:jc w:val="both"/>
        <w:rPr>
          <w:i/>
          <w:sz w:val="20"/>
        </w:rPr>
      </w:pPr>
      <w:r w:rsidRPr="005F70C2">
        <w:rPr>
          <w:i/>
          <w:sz w:val="20"/>
        </w:rPr>
        <w:t xml:space="preserve">Розділ таблиці «Місцезнаходження </w:t>
      </w:r>
      <w:r>
        <w:rPr>
          <w:i/>
          <w:sz w:val="20"/>
        </w:rPr>
        <w:t>кабінету</w:t>
      </w:r>
      <w:r w:rsidRPr="005F70C2">
        <w:rPr>
          <w:i/>
          <w:sz w:val="20"/>
        </w:rPr>
        <w:t xml:space="preserve"> по БТІ» </w:t>
      </w:r>
      <w:r>
        <w:rPr>
          <w:i/>
          <w:sz w:val="20"/>
        </w:rPr>
        <w:t xml:space="preserve">містить нумерацію приміщень </w:t>
      </w:r>
      <w:r w:rsidRPr="005F70C2">
        <w:rPr>
          <w:i/>
          <w:sz w:val="20"/>
        </w:rPr>
        <w:t xml:space="preserve"> </w:t>
      </w:r>
      <w:r>
        <w:rPr>
          <w:i/>
          <w:sz w:val="20"/>
        </w:rPr>
        <w:t xml:space="preserve">згідно  </w:t>
      </w:r>
      <w:r w:rsidRPr="005F70C2">
        <w:rPr>
          <w:i/>
          <w:sz w:val="20"/>
        </w:rPr>
        <w:t xml:space="preserve"> поетажн</w:t>
      </w:r>
      <w:r>
        <w:rPr>
          <w:i/>
          <w:sz w:val="20"/>
        </w:rPr>
        <w:t>ого</w:t>
      </w:r>
      <w:r w:rsidRPr="005F70C2">
        <w:rPr>
          <w:i/>
          <w:sz w:val="20"/>
        </w:rPr>
        <w:t xml:space="preserve"> план</w:t>
      </w:r>
      <w:r>
        <w:rPr>
          <w:i/>
          <w:sz w:val="20"/>
        </w:rPr>
        <w:t>у технічного паспорту,</w:t>
      </w:r>
      <w:r w:rsidRPr="005F70C2">
        <w:rPr>
          <w:i/>
          <w:sz w:val="20"/>
        </w:rPr>
        <w:t xml:space="preserve"> виготовлен</w:t>
      </w:r>
      <w:r>
        <w:rPr>
          <w:i/>
          <w:sz w:val="20"/>
        </w:rPr>
        <w:t>ого</w:t>
      </w:r>
      <w:r w:rsidRPr="005F70C2">
        <w:rPr>
          <w:i/>
          <w:sz w:val="20"/>
        </w:rPr>
        <w:t xml:space="preserve"> КП «Білгород-Дністровське бюро технічної інвентаризації</w:t>
      </w:r>
      <w:r>
        <w:rPr>
          <w:i/>
          <w:sz w:val="20"/>
        </w:rPr>
        <w:t xml:space="preserve"> (</w:t>
      </w:r>
      <w:r w:rsidRPr="005F70C2">
        <w:rPr>
          <w:i/>
          <w:sz w:val="20"/>
        </w:rPr>
        <w:t>інвентаризаційна справа № 5</w:t>
      </w:r>
      <w:r>
        <w:rPr>
          <w:i/>
          <w:sz w:val="20"/>
        </w:rPr>
        <w:t>486 від 12 квітня 2021 року)</w:t>
      </w:r>
      <w:r w:rsidRPr="005F70C2">
        <w:rPr>
          <w:i/>
          <w:sz w:val="20"/>
        </w:rPr>
        <w:t>.</w:t>
      </w:r>
    </w:p>
    <w:p w:rsidR="002037C8" w:rsidRDefault="002037C8" w:rsidP="002037C8">
      <w:pPr>
        <w:tabs>
          <w:tab w:val="left" w:pos="7155"/>
        </w:tabs>
        <w:jc w:val="both"/>
        <w:rPr>
          <w:b/>
          <w:sz w:val="24"/>
          <w:szCs w:val="24"/>
        </w:rPr>
      </w:pPr>
    </w:p>
    <w:p w:rsidR="002037C8" w:rsidRDefault="002037C8" w:rsidP="002037C8">
      <w:pPr>
        <w:tabs>
          <w:tab w:val="left" w:pos="7155"/>
        </w:tabs>
        <w:jc w:val="both"/>
        <w:rPr>
          <w:b/>
          <w:sz w:val="24"/>
          <w:szCs w:val="24"/>
        </w:rPr>
      </w:pPr>
    </w:p>
    <w:p w:rsidR="008A2B31" w:rsidRDefault="008A2B31" w:rsidP="002037C8">
      <w:pPr>
        <w:tabs>
          <w:tab w:val="left" w:pos="7155"/>
        </w:tabs>
        <w:jc w:val="both"/>
        <w:rPr>
          <w:b/>
          <w:sz w:val="24"/>
          <w:szCs w:val="24"/>
        </w:rPr>
      </w:pPr>
    </w:p>
    <w:p w:rsidR="008A2B31" w:rsidRDefault="008A2B31" w:rsidP="002037C8">
      <w:pPr>
        <w:tabs>
          <w:tab w:val="left" w:pos="7155"/>
        </w:tabs>
        <w:jc w:val="both"/>
        <w:rPr>
          <w:b/>
          <w:sz w:val="24"/>
          <w:szCs w:val="24"/>
        </w:rPr>
      </w:pPr>
    </w:p>
    <w:p w:rsidR="008A2B31" w:rsidRDefault="008A2B31" w:rsidP="002037C8">
      <w:pPr>
        <w:tabs>
          <w:tab w:val="left" w:pos="7155"/>
        </w:tabs>
        <w:jc w:val="both"/>
        <w:rPr>
          <w:b/>
          <w:sz w:val="24"/>
          <w:szCs w:val="24"/>
        </w:rPr>
      </w:pPr>
    </w:p>
    <w:p w:rsidR="008A2B31" w:rsidRDefault="008A2B31" w:rsidP="002037C8">
      <w:pPr>
        <w:tabs>
          <w:tab w:val="left" w:pos="7155"/>
        </w:tabs>
        <w:jc w:val="both"/>
        <w:rPr>
          <w:b/>
          <w:sz w:val="24"/>
          <w:szCs w:val="24"/>
        </w:rPr>
      </w:pPr>
    </w:p>
    <w:p w:rsidR="008A2B31" w:rsidRDefault="008A2B31" w:rsidP="002037C8">
      <w:pPr>
        <w:tabs>
          <w:tab w:val="left" w:pos="7155"/>
        </w:tabs>
        <w:jc w:val="both"/>
        <w:rPr>
          <w:b/>
          <w:sz w:val="24"/>
          <w:szCs w:val="24"/>
        </w:rPr>
      </w:pPr>
    </w:p>
    <w:p w:rsidR="008A2B31" w:rsidRDefault="008A2B31" w:rsidP="002037C8">
      <w:pPr>
        <w:tabs>
          <w:tab w:val="left" w:pos="7155"/>
        </w:tabs>
        <w:jc w:val="both"/>
        <w:rPr>
          <w:b/>
          <w:sz w:val="24"/>
          <w:szCs w:val="24"/>
        </w:rPr>
      </w:pPr>
    </w:p>
    <w:p w:rsidR="00D5254B" w:rsidRPr="003429BA" w:rsidRDefault="00D5254B" w:rsidP="00D5254B">
      <w:pPr>
        <w:tabs>
          <w:tab w:val="left" w:pos="1050"/>
        </w:tabs>
        <w:rPr>
          <w:sz w:val="24"/>
          <w:szCs w:val="24"/>
        </w:rPr>
      </w:pPr>
    </w:p>
    <w:sectPr w:rsidR="00D5254B" w:rsidRPr="003429BA" w:rsidSect="00F73A29">
      <w:footerReference w:type="even" r:id="rId9"/>
      <w:footerReference w:type="default" r:id="rId10"/>
      <w:pgSz w:w="11906" w:h="16838"/>
      <w:pgMar w:top="851" w:right="851" w:bottom="85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57E1" w:rsidRDefault="004F57E1">
      <w:r>
        <w:separator/>
      </w:r>
    </w:p>
  </w:endnote>
  <w:endnote w:type="continuationSeparator" w:id="0">
    <w:p w:rsidR="004F57E1" w:rsidRDefault="004F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065" w:rsidRDefault="001D3065" w:rsidP="00F84781">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1D3065" w:rsidRDefault="001D3065" w:rsidP="00F1177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065" w:rsidRDefault="001D3065" w:rsidP="00F11771">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57E1" w:rsidRDefault="004F57E1">
      <w:r>
        <w:separator/>
      </w:r>
    </w:p>
  </w:footnote>
  <w:footnote w:type="continuationSeparator" w:id="0">
    <w:p w:rsidR="004F57E1" w:rsidRDefault="004F5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25AA"/>
    <w:multiLevelType w:val="multilevel"/>
    <w:tmpl w:val="36B4F07A"/>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1080" w:hanging="720"/>
      </w:pPr>
      <w:rPr>
        <w:b w:val="0"/>
        <w:bCs/>
        <w:color w:val="auto"/>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1" w15:restartNumberingAfterBreak="0">
    <w:nsid w:val="0F463488"/>
    <w:multiLevelType w:val="hybridMultilevel"/>
    <w:tmpl w:val="3F306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9C585E"/>
    <w:multiLevelType w:val="hybridMultilevel"/>
    <w:tmpl w:val="45D424D0"/>
    <w:lvl w:ilvl="0" w:tplc="92E0FE50">
      <w:start w:val="1"/>
      <w:numFmt w:val="decimal"/>
      <w:lvlText w:val="%1."/>
      <w:lvlJc w:val="left"/>
      <w:pPr>
        <w:tabs>
          <w:tab w:val="num" w:pos="720"/>
        </w:tabs>
        <w:ind w:left="720" w:hanging="360"/>
      </w:pPr>
      <w:rPr>
        <w:rFonts w:hint="default"/>
        <w:b w:val="0"/>
      </w:rPr>
    </w:lvl>
    <w:lvl w:ilvl="1" w:tplc="3B883E1C">
      <w:numFmt w:val="none"/>
      <w:lvlText w:val=""/>
      <w:lvlJc w:val="left"/>
      <w:pPr>
        <w:tabs>
          <w:tab w:val="num" w:pos="360"/>
        </w:tabs>
      </w:pPr>
    </w:lvl>
    <w:lvl w:ilvl="2" w:tplc="0F42BA1E">
      <w:numFmt w:val="none"/>
      <w:lvlText w:val=""/>
      <w:lvlJc w:val="left"/>
      <w:pPr>
        <w:tabs>
          <w:tab w:val="num" w:pos="360"/>
        </w:tabs>
      </w:pPr>
    </w:lvl>
    <w:lvl w:ilvl="3" w:tplc="A2DA32DC">
      <w:numFmt w:val="none"/>
      <w:lvlText w:val=""/>
      <w:lvlJc w:val="left"/>
      <w:pPr>
        <w:tabs>
          <w:tab w:val="num" w:pos="360"/>
        </w:tabs>
      </w:pPr>
    </w:lvl>
    <w:lvl w:ilvl="4" w:tplc="9CC605A0">
      <w:numFmt w:val="none"/>
      <w:lvlText w:val=""/>
      <w:lvlJc w:val="left"/>
      <w:pPr>
        <w:tabs>
          <w:tab w:val="num" w:pos="360"/>
        </w:tabs>
      </w:pPr>
    </w:lvl>
    <w:lvl w:ilvl="5" w:tplc="20F8126A">
      <w:numFmt w:val="none"/>
      <w:lvlText w:val=""/>
      <w:lvlJc w:val="left"/>
      <w:pPr>
        <w:tabs>
          <w:tab w:val="num" w:pos="360"/>
        </w:tabs>
      </w:pPr>
    </w:lvl>
    <w:lvl w:ilvl="6" w:tplc="C7BC1E48">
      <w:numFmt w:val="none"/>
      <w:lvlText w:val=""/>
      <w:lvlJc w:val="left"/>
      <w:pPr>
        <w:tabs>
          <w:tab w:val="num" w:pos="360"/>
        </w:tabs>
      </w:pPr>
    </w:lvl>
    <w:lvl w:ilvl="7" w:tplc="0E0E7D10">
      <w:numFmt w:val="none"/>
      <w:lvlText w:val=""/>
      <w:lvlJc w:val="left"/>
      <w:pPr>
        <w:tabs>
          <w:tab w:val="num" w:pos="360"/>
        </w:tabs>
      </w:pPr>
    </w:lvl>
    <w:lvl w:ilvl="8" w:tplc="5024D3C0">
      <w:numFmt w:val="none"/>
      <w:lvlText w:val=""/>
      <w:lvlJc w:val="left"/>
      <w:pPr>
        <w:tabs>
          <w:tab w:val="num" w:pos="360"/>
        </w:tabs>
      </w:pPr>
    </w:lvl>
  </w:abstractNum>
  <w:abstractNum w:abstractNumId="3" w15:restartNumberingAfterBreak="0">
    <w:nsid w:val="16782ED0"/>
    <w:multiLevelType w:val="hybridMultilevel"/>
    <w:tmpl w:val="A1B4E94A"/>
    <w:lvl w:ilvl="0" w:tplc="5210C64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2C2E2D"/>
    <w:multiLevelType w:val="multilevel"/>
    <w:tmpl w:val="943661B6"/>
    <w:lvl w:ilvl="0">
      <w:start w:val="1"/>
      <w:numFmt w:val="decimal"/>
      <w:lvlText w:val="%1."/>
      <w:lvlJc w:val="left"/>
      <w:pPr>
        <w:ind w:left="450" w:hanging="45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5" w15:restartNumberingAfterBreak="0">
    <w:nsid w:val="1C187983"/>
    <w:multiLevelType w:val="hybridMultilevel"/>
    <w:tmpl w:val="C3D8D5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54C0780"/>
    <w:multiLevelType w:val="multilevel"/>
    <w:tmpl w:val="201E6D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color w:val="000000"/>
        <w:sz w:val="24"/>
      </w:rPr>
    </w:lvl>
    <w:lvl w:ilvl="2">
      <w:start w:val="1"/>
      <w:numFmt w:val="decimal"/>
      <w:isLgl/>
      <w:lvlText w:val="%1.%2.%3."/>
      <w:lvlJc w:val="left"/>
      <w:pPr>
        <w:ind w:left="720" w:hanging="720"/>
      </w:pPr>
      <w:rPr>
        <w:rFonts w:hint="default"/>
        <w:b/>
        <w:color w:val="000000"/>
        <w:sz w:val="24"/>
      </w:rPr>
    </w:lvl>
    <w:lvl w:ilvl="3">
      <w:start w:val="1"/>
      <w:numFmt w:val="decimal"/>
      <w:isLgl/>
      <w:lvlText w:val="%1.%2.%3.%4."/>
      <w:lvlJc w:val="left"/>
      <w:pPr>
        <w:ind w:left="720" w:hanging="720"/>
      </w:pPr>
      <w:rPr>
        <w:rFonts w:hint="default"/>
        <w:b/>
        <w:color w:val="000000"/>
        <w:sz w:val="24"/>
      </w:rPr>
    </w:lvl>
    <w:lvl w:ilvl="4">
      <w:start w:val="1"/>
      <w:numFmt w:val="decimal"/>
      <w:isLgl/>
      <w:lvlText w:val="%1.%2.%3.%4.%5."/>
      <w:lvlJc w:val="left"/>
      <w:pPr>
        <w:ind w:left="720" w:hanging="720"/>
      </w:pPr>
      <w:rPr>
        <w:rFonts w:hint="default"/>
        <w:b/>
        <w:color w:val="000000"/>
        <w:sz w:val="24"/>
      </w:rPr>
    </w:lvl>
    <w:lvl w:ilvl="5">
      <w:start w:val="1"/>
      <w:numFmt w:val="decimal"/>
      <w:isLgl/>
      <w:lvlText w:val="%1.%2.%3.%4.%5.%6."/>
      <w:lvlJc w:val="left"/>
      <w:pPr>
        <w:ind w:left="1080" w:hanging="1080"/>
      </w:pPr>
      <w:rPr>
        <w:rFonts w:hint="default"/>
        <w:b/>
        <w:color w:val="000000"/>
        <w:sz w:val="24"/>
      </w:rPr>
    </w:lvl>
    <w:lvl w:ilvl="6">
      <w:start w:val="1"/>
      <w:numFmt w:val="decimal"/>
      <w:isLgl/>
      <w:lvlText w:val="%1.%2.%3.%4.%5.%6.%7."/>
      <w:lvlJc w:val="left"/>
      <w:pPr>
        <w:ind w:left="1080" w:hanging="1080"/>
      </w:pPr>
      <w:rPr>
        <w:rFonts w:hint="default"/>
        <w:b/>
        <w:color w:val="000000"/>
        <w:sz w:val="24"/>
      </w:rPr>
    </w:lvl>
    <w:lvl w:ilvl="7">
      <w:start w:val="1"/>
      <w:numFmt w:val="decimal"/>
      <w:isLgl/>
      <w:lvlText w:val="%1.%2.%3.%4.%5.%6.%7.%8."/>
      <w:lvlJc w:val="left"/>
      <w:pPr>
        <w:ind w:left="1080" w:hanging="1080"/>
      </w:pPr>
      <w:rPr>
        <w:rFonts w:hint="default"/>
        <w:b/>
        <w:color w:val="000000"/>
        <w:sz w:val="24"/>
      </w:rPr>
    </w:lvl>
    <w:lvl w:ilvl="8">
      <w:start w:val="1"/>
      <w:numFmt w:val="decimal"/>
      <w:isLgl/>
      <w:lvlText w:val="%1.%2.%3.%4.%5.%6.%7.%8.%9."/>
      <w:lvlJc w:val="left"/>
      <w:pPr>
        <w:ind w:left="1440" w:hanging="1440"/>
      </w:pPr>
      <w:rPr>
        <w:rFonts w:hint="default"/>
        <w:b/>
        <w:color w:val="000000"/>
        <w:sz w:val="24"/>
      </w:rPr>
    </w:lvl>
  </w:abstractNum>
  <w:abstractNum w:abstractNumId="7" w15:restartNumberingAfterBreak="0">
    <w:nsid w:val="26F07946"/>
    <w:multiLevelType w:val="multilevel"/>
    <w:tmpl w:val="64022086"/>
    <w:lvl w:ilvl="0">
      <w:start w:val="1"/>
      <w:numFmt w:val="decimal"/>
      <w:lvlText w:val="%1."/>
      <w:lvlJc w:val="left"/>
      <w:pPr>
        <w:ind w:left="720" w:hanging="360"/>
      </w:pPr>
      <w:rPr>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638" w:hanging="108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2130" w:hanging="1440"/>
      </w:pPr>
      <w:rPr>
        <w:rFonts w:hint="default"/>
        <w:b w:val="0"/>
      </w:rPr>
    </w:lvl>
    <w:lvl w:ilvl="6">
      <w:start w:val="1"/>
      <w:numFmt w:val="decimal"/>
      <w:isLgl/>
      <w:lvlText w:val="%1.%2.%3.%4.%5.%6.%7."/>
      <w:lvlJc w:val="left"/>
      <w:pPr>
        <w:ind w:left="2556" w:hanging="1800"/>
      </w:pPr>
      <w:rPr>
        <w:rFonts w:hint="default"/>
        <w:b w:val="0"/>
      </w:rPr>
    </w:lvl>
    <w:lvl w:ilvl="7">
      <w:start w:val="1"/>
      <w:numFmt w:val="decimal"/>
      <w:isLgl/>
      <w:lvlText w:val="%1.%2.%3.%4.%5.%6.%7.%8."/>
      <w:lvlJc w:val="left"/>
      <w:pPr>
        <w:ind w:left="2622" w:hanging="1800"/>
      </w:pPr>
      <w:rPr>
        <w:rFonts w:hint="default"/>
        <w:b w:val="0"/>
      </w:rPr>
    </w:lvl>
    <w:lvl w:ilvl="8">
      <w:start w:val="1"/>
      <w:numFmt w:val="decimal"/>
      <w:isLgl/>
      <w:lvlText w:val="%1.%2.%3.%4.%5.%6.%7.%8.%9."/>
      <w:lvlJc w:val="left"/>
      <w:pPr>
        <w:ind w:left="3048" w:hanging="2160"/>
      </w:pPr>
      <w:rPr>
        <w:rFonts w:hint="default"/>
        <w:b w:val="0"/>
      </w:rPr>
    </w:lvl>
  </w:abstractNum>
  <w:abstractNum w:abstractNumId="8" w15:restartNumberingAfterBreak="0">
    <w:nsid w:val="2EB62D64"/>
    <w:multiLevelType w:val="hybridMultilevel"/>
    <w:tmpl w:val="1E3E7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CA30C1"/>
    <w:multiLevelType w:val="multilevel"/>
    <w:tmpl w:val="17CE8FA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329F495A"/>
    <w:multiLevelType w:val="hybridMultilevel"/>
    <w:tmpl w:val="680E61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5651E89"/>
    <w:multiLevelType w:val="hybridMultilevel"/>
    <w:tmpl w:val="D11CD2A8"/>
    <w:lvl w:ilvl="0" w:tplc="387E8B7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B542BF"/>
    <w:multiLevelType w:val="hybridMultilevel"/>
    <w:tmpl w:val="C62A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A601AC"/>
    <w:multiLevelType w:val="hybridMultilevel"/>
    <w:tmpl w:val="FCCEF87C"/>
    <w:lvl w:ilvl="0" w:tplc="0419000F">
      <w:start w:val="1"/>
      <w:numFmt w:val="decimal"/>
      <w:lvlText w:val="%1."/>
      <w:lvlJc w:val="left"/>
      <w:pPr>
        <w:ind w:left="426" w:hanging="360"/>
      </w:pPr>
      <w:rPr>
        <w:rFonts w:eastAsia="Times New Roman"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4" w15:restartNumberingAfterBreak="0">
    <w:nsid w:val="4073315B"/>
    <w:multiLevelType w:val="hybridMultilevel"/>
    <w:tmpl w:val="5440B6F6"/>
    <w:lvl w:ilvl="0" w:tplc="D844605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7E48F7"/>
    <w:multiLevelType w:val="multilevel"/>
    <w:tmpl w:val="72909E9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523E5545"/>
    <w:multiLevelType w:val="multilevel"/>
    <w:tmpl w:val="ADD446BC"/>
    <w:lvl w:ilvl="0">
      <w:start w:val="1"/>
      <w:numFmt w:val="decimal"/>
      <w:lvlText w:val="%1."/>
      <w:lvlJc w:val="left"/>
      <w:pPr>
        <w:ind w:left="720" w:hanging="360"/>
      </w:pPr>
      <w:rPr>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15:restartNumberingAfterBreak="0">
    <w:nsid w:val="597526D2"/>
    <w:multiLevelType w:val="hybridMultilevel"/>
    <w:tmpl w:val="0554E4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090404E"/>
    <w:multiLevelType w:val="multilevel"/>
    <w:tmpl w:val="63B48D8A"/>
    <w:lvl w:ilvl="0">
      <w:start w:val="1"/>
      <w:numFmt w:val="decimal"/>
      <w:lvlText w:val="%1."/>
      <w:lvlJc w:val="left"/>
      <w:pPr>
        <w:ind w:left="426" w:hanging="360"/>
      </w:pPr>
      <w:rPr>
        <w:rFonts w:hint="default"/>
      </w:rPr>
    </w:lvl>
    <w:lvl w:ilvl="1">
      <w:start w:val="1"/>
      <w:numFmt w:val="decimal"/>
      <w:isLgl/>
      <w:lvlText w:val="%1.%2."/>
      <w:lvlJc w:val="left"/>
      <w:pPr>
        <w:ind w:left="786" w:hanging="720"/>
      </w:pPr>
      <w:rPr>
        <w:rFonts w:hint="default"/>
        <w:b w:val="0"/>
      </w:rPr>
    </w:lvl>
    <w:lvl w:ilvl="2">
      <w:start w:val="1"/>
      <w:numFmt w:val="decimal"/>
      <w:isLgl/>
      <w:lvlText w:val="%1.%2.%3."/>
      <w:lvlJc w:val="left"/>
      <w:pPr>
        <w:ind w:left="786" w:hanging="720"/>
      </w:pPr>
      <w:rPr>
        <w:rFonts w:hint="default"/>
        <w:b/>
      </w:rPr>
    </w:lvl>
    <w:lvl w:ilvl="3">
      <w:start w:val="1"/>
      <w:numFmt w:val="decimal"/>
      <w:isLgl/>
      <w:lvlText w:val="%1.%2.%3.%4."/>
      <w:lvlJc w:val="left"/>
      <w:pPr>
        <w:ind w:left="1146" w:hanging="1080"/>
      </w:pPr>
      <w:rPr>
        <w:rFonts w:hint="default"/>
        <w:b/>
      </w:rPr>
    </w:lvl>
    <w:lvl w:ilvl="4">
      <w:start w:val="1"/>
      <w:numFmt w:val="decimal"/>
      <w:isLgl/>
      <w:lvlText w:val="%1.%2.%3.%4.%5."/>
      <w:lvlJc w:val="left"/>
      <w:pPr>
        <w:ind w:left="1146" w:hanging="1080"/>
      </w:pPr>
      <w:rPr>
        <w:rFonts w:hint="default"/>
        <w:b/>
      </w:rPr>
    </w:lvl>
    <w:lvl w:ilvl="5">
      <w:start w:val="1"/>
      <w:numFmt w:val="decimal"/>
      <w:isLgl/>
      <w:lvlText w:val="%1.%2.%3.%4.%5.%6."/>
      <w:lvlJc w:val="left"/>
      <w:pPr>
        <w:ind w:left="1506" w:hanging="1440"/>
      </w:pPr>
      <w:rPr>
        <w:rFonts w:hint="default"/>
        <w:b/>
      </w:rPr>
    </w:lvl>
    <w:lvl w:ilvl="6">
      <w:start w:val="1"/>
      <w:numFmt w:val="decimal"/>
      <w:isLgl/>
      <w:lvlText w:val="%1.%2.%3.%4.%5.%6.%7."/>
      <w:lvlJc w:val="left"/>
      <w:pPr>
        <w:ind w:left="1866" w:hanging="1800"/>
      </w:pPr>
      <w:rPr>
        <w:rFonts w:hint="default"/>
        <w:b/>
      </w:rPr>
    </w:lvl>
    <w:lvl w:ilvl="7">
      <w:start w:val="1"/>
      <w:numFmt w:val="decimal"/>
      <w:isLgl/>
      <w:lvlText w:val="%1.%2.%3.%4.%5.%6.%7.%8."/>
      <w:lvlJc w:val="left"/>
      <w:pPr>
        <w:ind w:left="1866" w:hanging="1800"/>
      </w:pPr>
      <w:rPr>
        <w:rFonts w:hint="default"/>
        <w:b/>
      </w:rPr>
    </w:lvl>
    <w:lvl w:ilvl="8">
      <w:start w:val="1"/>
      <w:numFmt w:val="decimal"/>
      <w:isLgl/>
      <w:lvlText w:val="%1.%2.%3.%4.%5.%6.%7.%8.%9."/>
      <w:lvlJc w:val="left"/>
      <w:pPr>
        <w:ind w:left="2226" w:hanging="2160"/>
      </w:pPr>
      <w:rPr>
        <w:rFonts w:hint="default"/>
        <w:b/>
      </w:rPr>
    </w:lvl>
  </w:abstractNum>
  <w:abstractNum w:abstractNumId="19" w15:restartNumberingAfterBreak="0">
    <w:nsid w:val="64014278"/>
    <w:multiLevelType w:val="hybridMultilevel"/>
    <w:tmpl w:val="015C9C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BB3649"/>
    <w:multiLevelType w:val="multilevel"/>
    <w:tmpl w:val="2CE49112"/>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6B1D1363"/>
    <w:multiLevelType w:val="hybridMultilevel"/>
    <w:tmpl w:val="2A9AB1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0B7B35"/>
    <w:multiLevelType w:val="hybridMultilevel"/>
    <w:tmpl w:val="DDAA7B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36449F"/>
    <w:multiLevelType w:val="hybridMultilevel"/>
    <w:tmpl w:val="777AE65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EA5E45"/>
    <w:multiLevelType w:val="hybridMultilevel"/>
    <w:tmpl w:val="71369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7650F6"/>
    <w:multiLevelType w:val="multilevel"/>
    <w:tmpl w:val="5B8EB9B4"/>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6" w15:restartNumberingAfterBreak="0">
    <w:nsid w:val="766D7B9C"/>
    <w:multiLevelType w:val="multilevel"/>
    <w:tmpl w:val="BA0A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536BAE"/>
    <w:multiLevelType w:val="hybridMultilevel"/>
    <w:tmpl w:val="B5EC9B2C"/>
    <w:lvl w:ilvl="0" w:tplc="677EE6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676592"/>
    <w:multiLevelType w:val="hybridMultilevel"/>
    <w:tmpl w:val="BB24D88E"/>
    <w:lvl w:ilvl="0" w:tplc="6BC85282">
      <w:start w:val="1"/>
      <w:numFmt w:val="decimal"/>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FC74B03"/>
    <w:multiLevelType w:val="hybridMultilevel"/>
    <w:tmpl w:val="063EC0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16"/>
  </w:num>
  <w:num w:numId="3">
    <w:abstractNumId w:val="14"/>
  </w:num>
  <w:num w:numId="4">
    <w:abstractNumId w:val="21"/>
  </w:num>
  <w:num w:numId="5">
    <w:abstractNumId w:val="25"/>
  </w:num>
  <w:num w:numId="6">
    <w:abstractNumId w:val="1"/>
  </w:num>
  <w:num w:numId="7">
    <w:abstractNumId w:val="5"/>
  </w:num>
  <w:num w:numId="8">
    <w:abstractNumId w:val="20"/>
  </w:num>
  <w:num w:numId="9">
    <w:abstractNumId w:val="19"/>
  </w:num>
  <w:num w:numId="10">
    <w:abstractNumId w:val="27"/>
  </w:num>
  <w:num w:numId="11">
    <w:abstractNumId w:val="9"/>
  </w:num>
  <w:num w:numId="12">
    <w:abstractNumId w:val="2"/>
  </w:num>
  <w:num w:numId="13">
    <w:abstractNumId w:val="12"/>
  </w:num>
  <w:num w:numId="14">
    <w:abstractNumId w:val="23"/>
  </w:num>
  <w:num w:numId="15">
    <w:abstractNumId w:val="4"/>
  </w:num>
  <w:num w:numId="16">
    <w:abstractNumId w:val="18"/>
  </w:num>
  <w:num w:numId="17">
    <w:abstractNumId w:val="28"/>
  </w:num>
  <w:num w:numId="18">
    <w:abstractNumId w:val="17"/>
  </w:num>
  <w:num w:numId="19">
    <w:abstractNumId w:val="3"/>
  </w:num>
  <w:num w:numId="20">
    <w:abstractNumId w:val="24"/>
  </w:num>
  <w:num w:numId="21">
    <w:abstractNumId w:val="10"/>
  </w:num>
  <w:num w:numId="22">
    <w:abstractNumId w:val="29"/>
  </w:num>
  <w:num w:numId="23">
    <w:abstractNumId w:val="11"/>
  </w:num>
  <w:num w:numId="24">
    <w:abstractNumId w:val="7"/>
  </w:num>
  <w:num w:numId="25">
    <w:abstractNumId w:val="13"/>
  </w:num>
  <w:num w:numId="26">
    <w:abstractNumId w:val="22"/>
  </w:num>
  <w:num w:numId="27">
    <w:abstractNumId w:val="8"/>
  </w:num>
  <w:num w:numId="28">
    <w:abstractNumId w:val="0"/>
  </w:num>
  <w:num w:numId="29">
    <w:abstractNumId w:val="26"/>
  </w:num>
  <w:num w:numId="3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06"/>
    <w:rsid w:val="0000536F"/>
    <w:rsid w:val="0000547A"/>
    <w:rsid w:val="000133A5"/>
    <w:rsid w:val="00013BCA"/>
    <w:rsid w:val="000174A9"/>
    <w:rsid w:val="00017FB8"/>
    <w:rsid w:val="00021CC0"/>
    <w:rsid w:val="000223E2"/>
    <w:rsid w:val="00023A4C"/>
    <w:rsid w:val="00030F8D"/>
    <w:rsid w:val="00033830"/>
    <w:rsid w:val="00036608"/>
    <w:rsid w:val="0004012E"/>
    <w:rsid w:val="00041708"/>
    <w:rsid w:val="00042826"/>
    <w:rsid w:val="000445FC"/>
    <w:rsid w:val="0004571E"/>
    <w:rsid w:val="0005368F"/>
    <w:rsid w:val="00060D10"/>
    <w:rsid w:val="00067F36"/>
    <w:rsid w:val="00070DB3"/>
    <w:rsid w:val="00074B6D"/>
    <w:rsid w:val="000758E2"/>
    <w:rsid w:val="000844AD"/>
    <w:rsid w:val="00091A09"/>
    <w:rsid w:val="00091BAE"/>
    <w:rsid w:val="00095417"/>
    <w:rsid w:val="000961FA"/>
    <w:rsid w:val="0009778F"/>
    <w:rsid w:val="000A008A"/>
    <w:rsid w:val="000B3D41"/>
    <w:rsid w:val="000B4884"/>
    <w:rsid w:val="000B5EFD"/>
    <w:rsid w:val="000B6A87"/>
    <w:rsid w:val="000B6EC5"/>
    <w:rsid w:val="000C0D9C"/>
    <w:rsid w:val="000C1032"/>
    <w:rsid w:val="000C300A"/>
    <w:rsid w:val="000C7B2E"/>
    <w:rsid w:val="000D000E"/>
    <w:rsid w:val="000D2023"/>
    <w:rsid w:val="000D2173"/>
    <w:rsid w:val="000D3729"/>
    <w:rsid w:val="000D4AED"/>
    <w:rsid w:val="000D58E7"/>
    <w:rsid w:val="000E12A2"/>
    <w:rsid w:val="000E1AD9"/>
    <w:rsid w:val="000E4514"/>
    <w:rsid w:val="000E48E9"/>
    <w:rsid w:val="000F0B6E"/>
    <w:rsid w:val="000F357F"/>
    <w:rsid w:val="0010401B"/>
    <w:rsid w:val="00105C26"/>
    <w:rsid w:val="001062B3"/>
    <w:rsid w:val="001066DB"/>
    <w:rsid w:val="00107097"/>
    <w:rsid w:val="00114316"/>
    <w:rsid w:val="00115DA9"/>
    <w:rsid w:val="00117D86"/>
    <w:rsid w:val="001201AD"/>
    <w:rsid w:val="0012212B"/>
    <w:rsid w:val="0012221E"/>
    <w:rsid w:val="00125D10"/>
    <w:rsid w:val="00125F21"/>
    <w:rsid w:val="00134E68"/>
    <w:rsid w:val="00143B2B"/>
    <w:rsid w:val="00146D7C"/>
    <w:rsid w:val="00151972"/>
    <w:rsid w:val="00160F69"/>
    <w:rsid w:val="00162152"/>
    <w:rsid w:val="00162F07"/>
    <w:rsid w:val="00166F03"/>
    <w:rsid w:val="0017024D"/>
    <w:rsid w:val="00170583"/>
    <w:rsid w:val="00170E1E"/>
    <w:rsid w:val="00182944"/>
    <w:rsid w:val="00183171"/>
    <w:rsid w:val="00183DB7"/>
    <w:rsid w:val="00184FC8"/>
    <w:rsid w:val="001854B0"/>
    <w:rsid w:val="0019089E"/>
    <w:rsid w:val="001926D5"/>
    <w:rsid w:val="00192BBE"/>
    <w:rsid w:val="00192F40"/>
    <w:rsid w:val="00195211"/>
    <w:rsid w:val="001960A6"/>
    <w:rsid w:val="001968DF"/>
    <w:rsid w:val="001A01AD"/>
    <w:rsid w:val="001A4E15"/>
    <w:rsid w:val="001A5FA2"/>
    <w:rsid w:val="001A61D6"/>
    <w:rsid w:val="001B4284"/>
    <w:rsid w:val="001B6A1D"/>
    <w:rsid w:val="001C068A"/>
    <w:rsid w:val="001C2D57"/>
    <w:rsid w:val="001C3FA2"/>
    <w:rsid w:val="001C51AC"/>
    <w:rsid w:val="001C6BF2"/>
    <w:rsid w:val="001D248A"/>
    <w:rsid w:val="001D3065"/>
    <w:rsid w:val="001D5D85"/>
    <w:rsid w:val="001E2D01"/>
    <w:rsid w:val="001E4D91"/>
    <w:rsid w:val="001E65EF"/>
    <w:rsid w:val="001E7944"/>
    <w:rsid w:val="001F1A97"/>
    <w:rsid w:val="001F314B"/>
    <w:rsid w:val="001F559C"/>
    <w:rsid w:val="001F5B3D"/>
    <w:rsid w:val="002037C8"/>
    <w:rsid w:val="0021270E"/>
    <w:rsid w:val="00215E73"/>
    <w:rsid w:val="00216E7B"/>
    <w:rsid w:val="00221A3B"/>
    <w:rsid w:val="00227C10"/>
    <w:rsid w:val="002311B9"/>
    <w:rsid w:val="00240A21"/>
    <w:rsid w:val="00243833"/>
    <w:rsid w:val="00243FA2"/>
    <w:rsid w:val="00244AB5"/>
    <w:rsid w:val="00246569"/>
    <w:rsid w:val="00247AFA"/>
    <w:rsid w:val="002570C5"/>
    <w:rsid w:val="002609FA"/>
    <w:rsid w:val="00262A6F"/>
    <w:rsid w:val="00264375"/>
    <w:rsid w:val="002658C8"/>
    <w:rsid w:val="0026726A"/>
    <w:rsid w:val="0027467B"/>
    <w:rsid w:val="00276A0F"/>
    <w:rsid w:val="0027781C"/>
    <w:rsid w:val="00280CD4"/>
    <w:rsid w:val="00281510"/>
    <w:rsid w:val="00283332"/>
    <w:rsid w:val="002833B8"/>
    <w:rsid w:val="00283FA1"/>
    <w:rsid w:val="0028737B"/>
    <w:rsid w:val="00296494"/>
    <w:rsid w:val="0029707E"/>
    <w:rsid w:val="0029753F"/>
    <w:rsid w:val="002A0C86"/>
    <w:rsid w:val="002A209A"/>
    <w:rsid w:val="002A3947"/>
    <w:rsid w:val="002A60C3"/>
    <w:rsid w:val="002A63D5"/>
    <w:rsid w:val="002A6B79"/>
    <w:rsid w:val="002B0B7C"/>
    <w:rsid w:val="002B0DC5"/>
    <w:rsid w:val="002B2F58"/>
    <w:rsid w:val="002B5731"/>
    <w:rsid w:val="002B7B96"/>
    <w:rsid w:val="002C0D61"/>
    <w:rsid w:val="002C2F6E"/>
    <w:rsid w:val="002C6B34"/>
    <w:rsid w:val="002D1339"/>
    <w:rsid w:val="002D4EF0"/>
    <w:rsid w:val="002E19B2"/>
    <w:rsid w:val="002E324F"/>
    <w:rsid w:val="002E53F3"/>
    <w:rsid w:val="002E68E5"/>
    <w:rsid w:val="002F1242"/>
    <w:rsid w:val="002F17FA"/>
    <w:rsid w:val="002F2C0B"/>
    <w:rsid w:val="0030037D"/>
    <w:rsid w:val="00301822"/>
    <w:rsid w:val="003033AA"/>
    <w:rsid w:val="00303BF9"/>
    <w:rsid w:val="00305177"/>
    <w:rsid w:val="00306672"/>
    <w:rsid w:val="003101D6"/>
    <w:rsid w:val="0031130A"/>
    <w:rsid w:val="0031242C"/>
    <w:rsid w:val="00313A9C"/>
    <w:rsid w:val="00314915"/>
    <w:rsid w:val="00314E55"/>
    <w:rsid w:val="00315503"/>
    <w:rsid w:val="00315A5C"/>
    <w:rsid w:val="00316012"/>
    <w:rsid w:val="0031618F"/>
    <w:rsid w:val="00317672"/>
    <w:rsid w:val="00331377"/>
    <w:rsid w:val="00331F05"/>
    <w:rsid w:val="0033218A"/>
    <w:rsid w:val="00332B92"/>
    <w:rsid w:val="00332CBB"/>
    <w:rsid w:val="003343EF"/>
    <w:rsid w:val="00334EC2"/>
    <w:rsid w:val="0033671C"/>
    <w:rsid w:val="0033685C"/>
    <w:rsid w:val="003420D0"/>
    <w:rsid w:val="003429BA"/>
    <w:rsid w:val="00342D0F"/>
    <w:rsid w:val="0034418F"/>
    <w:rsid w:val="00346110"/>
    <w:rsid w:val="00346BEF"/>
    <w:rsid w:val="00352462"/>
    <w:rsid w:val="00353FF9"/>
    <w:rsid w:val="00356D97"/>
    <w:rsid w:val="003649F2"/>
    <w:rsid w:val="003664A0"/>
    <w:rsid w:val="003736E4"/>
    <w:rsid w:val="003754AF"/>
    <w:rsid w:val="00375CFB"/>
    <w:rsid w:val="0037635D"/>
    <w:rsid w:val="003767EF"/>
    <w:rsid w:val="00383FEF"/>
    <w:rsid w:val="0038420E"/>
    <w:rsid w:val="00385169"/>
    <w:rsid w:val="00390B3E"/>
    <w:rsid w:val="00392C08"/>
    <w:rsid w:val="00394892"/>
    <w:rsid w:val="003A3EF1"/>
    <w:rsid w:val="003A4EF8"/>
    <w:rsid w:val="003B1742"/>
    <w:rsid w:val="003B1A8F"/>
    <w:rsid w:val="003B2959"/>
    <w:rsid w:val="003B3CFC"/>
    <w:rsid w:val="003C135E"/>
    <w:rsid w:val="003C1B82"/>
    <w:rsid w:val="003C2407"/>
    <w:rsid w:val="003C2BDD"/>
    <w:rsid w:val="003C3460"/>
    <w:rsid w:val="003C4DA4"/>
    <w:rsid w:val="003C52DA"/>
    <w:rsid w:val="003C5B0F"/>
    <w:rsid w:val="003C6A0D"/>
    <w:rsid w:val="003D5565"/>
    <w:rsid w:val="003E1B0C"/>
    <w:rsid w:val="003E3E0B"/>
    <w:rsid w:val="003E44AE"/>
    <w:rsid w:val="003E45AD"/>
    <w:rsid w:val="003E6A62"/>
    <w:rsid w:val="003E77F0"/>
    <w:rsid w:val="003F0665"/>
    <w:rsid w:val="003F1735"/>
    <w:rsid w:val="003F5B14"/>
    <w:rsid w:val="003F5E73"/>
    <w:rsid w:val="003F64D9"/>
    <w:rsid w:val="003F7EF3"/>
    <w:rsid w:val="004030EE"/>
    <w:rsid w:val="00413988"/>
    <w:rsid w:val="00421209"/>
    <w:rsid w:val="004215D8"/>
    <w:rsid w:val="00422E41"/>
    <w:rsid w:val="00431F8E"/>
    <w:rsid w:val="00434B99"/>
    <w:rsid w:val="0043659F"/>
    <w:rsid w:val="00442358"/>
    <w:rsid w:val="00444C07"/>
    <w:rsid w:val="00446E73"/>
    <w:rsid w:val="0045309C"/>
    <w:rsid w:val="00454291"/>
    <w:rsid w:val="0045532D"/>
    <w:rsid w:val="00455B57"/>
    <w:rsid w:val="0046035F"/>
    <w:rsid w:val="00461894"/>
    <w:rsid w:val="00471B21"/>
    <w:rsid w:val="00472794"/>
    <w:rsid w:val="00475D60"/>
    <w:rsid w:val="00480B89"/>
    <w:rsid w:val="00486C4D"/>
    <w:rsid w:val="00486E2B"/>
    <w:rsid w:val="00492AAE"/>
    <w:rsid w:val="00496CAB"/>
    <w:rsid w:val="004A19AE"/>
    <w:rsid w:val="004A5B1D"/>
    <w:rsid w:val="004A6322"/>
    <w:rsid w:val="004A78A5"/>
    <w:rsid w:val="004B28C5"/>
    <w:rsid w:val="004B363D"/>
    <w:rsid w:val="004B5D54"/>
    <w:rsid w:val="004B7D31"/>
    <w:rsid w:val="004C149B"/>
    <w:rsid w:val="004C7696"/>
    <w:rsid w:val="004D2AAD"/>
    <w:rsid w:val="004D64D9"/>
    <w:rsid w:val="004D6F94"/>
    <w:rsid w:val="004E113C"/>
    <w:rsid w:val="004E53C9"/>
    <w:rsid w:val="004F42FB"/>
    <w:rsid w:val="004F456D"/>
    <w:rsid w:val="004F56EC"/>
    <w:rsid w:val="004F57E1"/>
    <w:rsid w:val="004F66BC"/>
    <w:rsid w:val="005028E3"/>
    <w:rsid w:val="00503F6B"/>
    <w:rsid w:val="00511D74"/>
    <w:rsid w:val="0051502F"/>
    <w:rsid w:val="005153A6"/>
    <w:rsid w:val="0051651B"/>
    <w:rsid w:val="005166B4"/>
    <w:rsid w:val="005206B3"/>
    <w:rsid w:val="00523527"/>
    <w:rsid w:val="00524729"/>
    <w:rsid w:val="005300EB"/>
    <w:rsid w:val="0053296D"/>
    <w:rsid w:val="00533219"/>
    <w:rsid w:val="00536F36"/>
    <w:rsid w:val="005375F8"/>
    <w:rsid w:val="005377F8"/>
    <w:rsid w:val="00543751"/>
    <w:rsid w:val="00544A29"/>
    <w:rsid w:val="00545EAB"/>
    <w:rsid w:val="005465CA"/>
    <w:rsid w:val="00550439"/>
    <w:rsid w:val="005504D5"/>
    <w:rsid w:val="00552387"/>
    <w:rsid w:val="00553685"/>
    <w:rsid w:val="00553EC0"/>
    <w:rsid w:val="00555A18"/>
    <w:rsid w:val="00555FD1"/>
    <w:rsid w:val="00557048"/>
    <w:rsid w:val="00563DA0"/>
    <w:rsid w:val="00566283"/>
    <w:rsid w:val="00567644"/>
    <w:rsid w:val="0057189C"/>
    <w:rsid w:val="00573911"/>
    <w:rsid w:val="00575355"/>
    <w:rsid w:val="00580238"/>
    <w:rsid w:val="005805E9"/>
    <w:rsid w:val="00581D22"/>
    <w:rsid w:val="0058298C"/>
    <w:rsid w:val="00582F92"/>
    <w:rsid w:val="00594EE9"/>
    <w:rsid w:val="005978E9"/>
    <w:rsid w:val="005A0A7B"/>
    <w:rsid w:val="005A53BC"/>
    <w:rsid w:val="005C21EA"/>
    <w:rsid w:val="005C5882"/>
    <w:rsid w:val="005C5B13"/>
    <w:rsid w:val="005D0888"/>
    <w:rsid w:val="005D2065"/>
    <w:rsid w:val="005D23D2"/>
    <w:rsid w:val="005E016F"/>
    <w:rsid w:val="005E0710"/>
    <w:rsid w:val="005E2830"/>
    <w:rsid w:val="005E302B"/>
    <w:rsid w:val="005E378D"/>
    <w:rsid w:val="005E5727"/>
    <w:rsid w:val="005E5C16"/>
    <w:rsid w:val="005F02BA"/>
    <w:rsid w:val="005F0352"/>
    <w:rsid w:val="005F03F5"/>
    <w:rsid w:val="005F0BA4"/>
    <w:rsid w:val="005F6497"/>
    <w:rsid w:val="006050E4"/>
    <w:rsid w:val="00605314"/>
    <w:rsid w:val="00605647"/>
    <w:rsid w:val="00613D70"/>
    <w:rsid w:val="00614CB3"/>
    <w:rsid w:val="00615CE8"/>
    <w:rsid w:val="00617C28"/>
    <w:rsid w:val="00623EAD"/>
    <w:rsid w:val="00625A9A"/>
    <w:rsid w:val="0063091A"/>
    <w:rsid w:val="006341C8"/>
    <w:rsid w:val="00643952"/>
    <w:rsid w:val="00644145"/>
    <w:rsid w:val="00645223"/>
    <w:rsid w:val="006542E9"/>
    <w:rsid w:val="00654BE5"/>
    <w:rsid w:val="006633A4"/>
    <w:rsid w:val="006635B5"/>
    <w:rsid w:val="00664E9B"/>
    <w:rsid w:val="00665C07"/>
    <w:rsid w:val="006701E9"/>
    <w:rsid w:val="00670FAA"/>
    <w:rsid w:val="00672AB0"/>
    <w:rsid w:val="00676424"/>
    <w:rsid w:val="006814E7"/>
    <w:rsid w:val="00681B0C"/>
    <w:rsid w:val="00681E7E"/>
    <w:rsid w:val="00682097"/>
    <w:rsid w:val="00690232"/>
    <w:rsid w:val="006914DD"/>
    <w:rsid w:val="00691CE0"/>
    <w:rsid w:val="00693E03"/>
    <w:rsid w:val="00695D6C"/>
    <w:rsid w:val="00697A4C"/>
    <w:rsid w:val="006A0CB7"/>
    <w:rsid w:val="006A3005"/>
    <w:rsid w:val="006B27A8"/>
    <w:rsid w:val="006B2BD6"/>
    <w:rsid w:val="006B49FC"/>
    <w:rsid w:val="006B4AF4"/>
    <w:rsid w:val="006B77FE"/>
    <w:rsid w:val="006C36C7"/>
    <w:rsid w:val="006C3A6D"/>
    <w:rsid w:val="006C4C31"/>
    <w:rsid w:val="006C7FCC"/>
    <w:rsid w:val="006D04BF"/>
    <w:rsid w:val="006D1EB4"/>
    <w:rsid w:val="006D2513"/>
    <w:rsid w:val="006D441D"/>
    <w:rsid w:val="006E0DA2"/>
    <w:rsid w:val="006E0DE1"/>
    <w:rsid w:val="006E162D"/>
    <w:rsid w:val="006E69D0"/>
    <w:rsid w:val="006E70E9"/>
    <w:rsid w:val="006E7BA3"/>
    <w:rsid w:val="006E7E05"/>
    <w:rsid w:val="006F0C15"/>
    <w:rsid w:val="006F75CA"/>
    <w:rsid w:val="006F78DC"/>
    <w:rsid w:val="006F7916"/>
    <w:rsid w:val="00700C00"/>
    <w:rsid w:val="007038E6"/>
    <w:rsid w:val="007103A9"/>
    <w:rsid w:val="00710CE5"/>
    <w:rsid w:val="00714A33"/>
    <w:rsid w:val="00717DB0"/>
    <w:rsid w:val="00720664"/>
    <w:rsid w:val="007329B1"/>
    <w:rsid w:val="00732AA8"/>
    <w:rsid w:val="00732D95"/>
    <w:rsid w:val="007334F2"/>
    <w:rsid w:val="0073491B"/>
    <w:rsid w:val="00734B01"/>
    <w:rsid w:val="00735733"/>
    <w:rsid w:val="007365FA"/>
    <w:rsid w:val="00736AA2"/>
    <w:rsid w:val="00740109"/>
    <w:rsid w:val="0074368A"/>
    <w:rsid w:val="007463D5"/>
    <w:rsid w:val="0074779E"/>
    <w:rsid w:val="00761B1A"/>
    <w:rsid w:val="00762144"/>
    <w:rsid w:val="007633C0"/>
    <w:rsid w:val="00766FF9"/>
    <w:rsid w:val="0077243D"/>
    <w:rsid w:val="00772A21"/>
    <w:rsid w:val="0078054E"/>
    <w:rsid w:val="0078707B"/>
    <w:rsid w:val="00787665"/>
    <w:rsid w:val="0078785A"/>
    <w:rsid w:val="00793A7C"/>
    <w:rsid w:val="0079456E"/>
    <w:rsid w:val="00797A5E"/>
    <w:rsid w:val="007A0C7D"/>
    <w:rsid w:val="007A3A92"/>
    <w:rsid w:val="007A7609"/>
    <w:rsid w:val="007B1011"/>
    <w:rsid w:val="007B1013"/>
    <w:rsid w:val="007B5ABE"/>
    <w:rsid w:val="007C032B"/>
    <w:rsid w:val="007C1017"/>
    <w:rsid w:val="007C3138"/>
    <w:rsid w:val="007C6DA4"/>
    <w:rsid w:val="007D141A"/>
    <w:rsid w:val="007D45DE"/>
    <w:rsid w:val="007D49B2"/>
    <w:rsid w:val="007D76A7"/>
    <w:rsid w:val="007E2E9A"/>
    <w:rsid w:val="007E474B"/>
    <w:rsid w:val="007E49B2"/>
    <w:rsid w:val="007E6CDF"/>
    <w:rsid w:val="007F1257"/>
    <w:rsid w:val="007F430F"/>
    <w:rsid w:val="007F71C2"/>
    <w:rsid w:val="0080072D"/>
    <w:rsid w:val="00803752"/>
    <w:rsid w:val="008130DD"/>
    <w:rsid w:val="00813349"/>
    <w:rsid w:val="00820E96"/>
    <w:rsid w:val="00822806"/>
    <w:rsid w:val="00823193"/>
    <w:rsid w:val="00831683"/>
    <w:rsid w:val="008328BA"/>
    <w:rsid w:val="00834F9F"/>
    <w:rsid w:val="00837979"/>
    <w:rsid w:val="00842488"/>
    <w:rsid w:val="00843D70"/>
    <w:rsid w:val="008500F6"/>
    <w:rsid w:val="008668C6"/>
    <w:rsid w:val="00874031"/>
    <w:rsid w:val="008759DA"/>
    <w:rsid w:val="008766DA"/>
    <w:rsid w:val="00880669"/>
    <w:rsid w:val="0088259C"/>
    <w:rsid w:val="0088733F"/>
    <w:rsid w:val="00887B0F"/>
    <w:rsid w:val="008904FF"/>
    <w:rsid w:val="008941CF"/>
    <w:rsid w:val="00894E54"/>
    <w:rsid w:val="00896BD3"/>
    <w:rsid w:val="008A1119"/>
    <w:rsid w:val="008A244C"/>
    <w:rsid w:val="008A2B31"/>
    <w:rsid w:val="008A364F"/>
    <w:rsid w:val="008B2AAB"/>
    <w:rsid w:val="008B2CB6"/>
    <w:rsid w:val="008B3455"/>
    <w:rsid w:val="008B5AB4"/>
    <w:rsid w:val="008B6614"/>
    <w:rsid w:val="008B7A63"/>
    <w:rsid w:val="008C2622"/>
    <w:rsid w:val="008C519B"/>
    <w:rsid w:val="008C63E6"/>
    <w:rsid w:val="008D1895"/>
    <w:rsid w:val="008D5263"/>
    <w:rsid w:val="008E27E0"/>
    <w:rsid w:val="008E2E38"/>
    <w:rsid w:val="008E4AC1"/>
    <w:rsid w:val="008E53FB"/>
    <w:rsid w:val="008F081D"/>
    <w:rsid w:val="008F10E1"/>
    <w:rsid w:val="008F13D1"/>
    <w:rsid w:val="008F3E14"/>
    <w:rsid w:val="008F7076"/>
    <w:rsid w:val="009010B3"/>
    <w:rsid w:val="00902D66"/>
    <w:rsid w:val="0090353A"/>
    <w:rsid w:val="00904E4C"/>
    <w:rsid w:val="0090761D"/>
    <w:rsid w:val="009103ED"/>
    <w:rsid w:val="00911B3E"/>
    <w:rsid w:val="009122B3"/>
    <w:rsid w:val="00913047"/>
    <w:rsid w:val="00915F55"/>
    <w:rsid w:val="009164F6"/>
    <w:rsid w:val="0092129C"/>
    <w:rsid w:val="009226DA"/>
    <w:rsid w:val="00926AB3"/>
    <w:rsid w:val="00930CEE"/>
    <w:rsid w:val="00932F1B"/>
    <w:rsid w:val="00937464"/>
    <w:rsid w:val="0093747D"/>
    <w:rsid w:val="00943039"/>
    <w:rsid w:val="00946ACE"/>
    <w:rsid w:val="00951373"/>
    <w:rsid w:val="009518D7"/>
    <w:rsid w:val="00951D86"/>
    <w:rsid w:val="009529C5"/>
    <w:rsid w:val="00955901"/>
    <w:rsid w:val="00955A11"/>
    <w:rsid w:val="00955EA1"/>
    <w:rsid w:val="009560E1"/>
    <w:rsid w:val="00960466"/>
    <w:rsid w:val="00961E60"/>
    <w:rsid w:val="009647DA"/>
    <w:rsid w:val="009662A5"/>
    <w:rsid w:val="00967679"/>
    <w:rsid w:val="00973384"/>
    <w:rsid w:val="00975AC2"/>
    <w:rsid w:val="00982852"/>
    <w:rsid w:val="0098346D"/>
    <w:rsid w:val="00983EB4"/>
    <w:rsid w:val="0099124B"/>
    <w:rsid w:val="0099134F"/>
    <w:rsid w:val="0099148B"/>
    <w:rsid w:val="00991B1A"/>
    <w:rsid w:val="00993342"/>
    <w:rsid w:val="00994902"/>
    <w:rsid w:val="009A1793"/>
    <w:rsid w:val="009A193B"/>
    <w:rsid w:val="009A274A"/>
    <w:rsid w:val="009A3219"/>
    <w:rsid w:val="009A356C"/>
    <w:rsid w:val="009A5303"/>
    <w:rsid w:val="009B061C"/>
    <w:rsid w:val="009B60F4"/>
    <w:rsid w:val="009B7E29"/>
    <w:rsid w:val="009C1445"/>
    <w:rsid w:val="009C3412"/>
    <w:rsid w:val="009C4E18"/>
    <w:rsid w:val="009D4450"/>
    <w:rsid w:val="009D4AEA"/>
    <w:rsid w:val="009E2CF2"/>
    <w:rsid w:val="009F20DB"/>
    <w:rsid w:val="009F4DB4"/>
    <w:rsid w:val="009F76E7"/>
    <w:rsid w:val="009F7BC9"/>
    <w:rsid w:val="00A00A49"/>
    <w:rsid w:val="00A01ABF"/>
    <w:rsid w:val="00A01CAC"/>
    <w:rsid w:val="00A024E7"/>
    <w:rsid w:val="00A04556"/>
    <w:rsid w:val="00A06912"/>
    <w:rsid w:val="00A21153"/>
    <w:rsid w:val="00A24775"/>
    <w:rsid w:val="00A269DE"/>
    <w:rsid w:val="00A27F77"/>
    <w:rsid w:val="00A30212"/>
    <w:rsid w:val="00A34D93"/>
    <w:rsid w:val="00A37ECA"/>
    <w:rsid w:val="00A43109"/>
    <w:rsid w:val="00A44F90"/>
    <w:rsid w:val="00A45425"/>
    <w:rsid w:val="00A50F89"/>
    <w:rsid w:val="00A515E1"/>
    <w:rsid w:val="00A55E0C"/>
    <w:rsid w:val="00A560D6"/>
    <w:rsid w:val="00A56D76"/>
    <w:rsid w:val="00A6020C"/>
    <w:rsid w:val="00A60746"/>
    <w:rsid w:val="00A62D0E"/>
    <w:rsid w:val="00A75564"/>
    <w:rsid w:val="00A82136"/>
    <w:rsid w:val="00A857CA"/>
    <w:rsid w:val="00A91956"/>
    <w:rsid w:val="00A92C42"/>
    <w:rsid w:val="00A9696D"/>
    <w:rsid w:val="00A97AD6"/>
    <w:rsid w:val="00A97B40"/>
    <w:rsid w:val="00AA1150"/>
    <w:rsid w:val="00AA253A"/>
    <w:rsid w:val="00AA2A17"/>
    <w:rsid w:val="00AA4061"/>
    <w:rsid w:val="00AA586D"/>
    <w:rsid w:val="00AB3E55"/>
    <w:rsid w:val="00AB5383"/>
    <w:rsid w:val="00AB5CE9"/>
    <w:rsid w:val="00AD1966"/>
    <w:rsid w:val="00AD1B01"/>
    <w:rsid w:val="00AD20CE"/>
    <w:rsid w:val="00AD5E25"/>
    <w:rsid w:val="00AD7704"/>
    <w:rsid w:val="00AE531B"/>
    <w:rsid w:val="00AE5FBD"/>
    <w:rsid w:val="00AF02A6"/>
    <w:rsid w:val="00AF3276"/>
    <w:rsid w:val="00AF428B"/>
    <w:rsid w:val="00AF733E"/>
    <w:rsid w:val="00B05178"/>
    <w:rsid w:val="00B14DB9"/>
    <w:rsid w:val="00B1563C"/>
    <w:rsid w:val="00B1629C"/>
    <w:rsid w:val="00B207E3"/>
    <w:rsid w:val="00B2265E"/>
    <w:rsid w:val="00B22A71"/>
    <w:rsid w:val="00B30E74"/>
    <w:rsid w:val="00B325FC"/>
    <w:rsid w:val="00B3521F"/>
    <w:rsid w:val="00B37111"/>
    <w:rsid w:val="00B37525"/>
    <w:rsid w:val="00B4154E"/>
    <w:rsid w:val="00B42146"/>
    <w:rsid w:val="00B4409C"/>
    <w:rsid w:val="00B552F0"/>
    <w:rsid w:val="00B55CCB"/>
    <w:rsid w:val="00B56523"/>
    <w:rsid w:val="00B57265"/>
    <w:rsid w:val="00B60AA0"/>
    <w:rsid w:val="00B62052"/>
    <w:rsid w:val="00B6671A"/>
    <w:rsid w:val="00B72DD1"/>
    <w:rsid w:val="00B74849"/>
    <w:rsid w:val="00B7521E"/>
    <w:rsid w:val="00B831D4"/>
    <w:rsid w:val="00B83265"/>
    <w:rsid w:val="00B84033"/>
    <w:rsid w:val="00B842F9"/>
    <w:rsid w:val="00B85E85"/>
    <w:rsid w:val="00B863B3"/>
    <w:rsid w:val="00B90AAE"/>
    <w:rsid w:val="00B91B90"/>
    <w:rsid w:val="00B92399"/>
    <w:rsid w:val="00B95443"/>
    <w:rsid w:val="00BA12F7"/>
    <w:rsid w:val="00BA43F6"/>
    <w:rsid w:val="00BA7215"/>
    <w:rsid w:val="00BB05A3"/>
    <w:rsid w:val="00BB751A"/>
    <w:rsid w:val="00BB7DCC"/>
    <w:rsid w:val="00BC0A52"/>
    <w:rsid w:val="00BC0C45"/>
    <w:rsid w:val="00BC14D2"/>
    <w:rsid w:val="00BC23B2"/>
    <w:rsid w:val="00BC34A0"/>
    <w:rsid w:val="00BC62E4"/>
    <w:rsid w:val="00BC6719"/>
    <w:rsid w:val="00BC735D"/>
    <w:rsid w:val="00BD0351"/>
    <w:rsid w:val="00BD2577"/>
    <w:rsid w:val="00BD3D7F"/>
    <w:rsid w:val="00BD4CBB"/>
    <w:rsid w:val="00BD6653"/>
    <w:rsid w:val="00BE5FEB"/>
    <w:rsid w:val="00BE7110"/>
    <w:rsid w:val="00BF473F"/>
    <w:rsid w:val="00C01F32"/>
    <w:rsid w:val="00C020FD"/>
    <w:rsid w:val="00C04616"/>
    <w:rsid w:val="00C06AD5"/>
    <w:rsid w:val="00C14A80"/>
    <w:rsid w:val="00C16449"/>
    <w:rsid w:val="00C17D6D"/>
    <w:rsid w:val="00C20FB9"/>
    <w:rsid w:val="00C22C90"/>
    <w:rsid w:val="00C2585F"/>
    <w:rsid w:val="00C2774B"/>
    <w:rsid w:val="00C27E42"/>
    <w:rsid w:val="00C32254"/>
    <w:rsid w:val="00C3634F"/>
    <w:rsid w:val="00C439B8"/>
    <w:rsid w:val="00C5245D"/>
    <w:rsid w:val="00C557C5"/>
    <w:rsid w:val="00C5705C"/>
    <w:rsid w:val="00C57697"/>
    <w:rsid w:val="00C62036"/>
    <w:rsid w:val="00C62A27"/>
    <w:rsid w:val="00C63FA8"/>
    <w:rsid w:val="00C65485"/>
    <w:rsid w:val="00C70BC3"/>
    <w:rsid w:val="00C72862"/>
    <w:rsid w:val="00C73500"/>
    <w:rsid w:val="00C74573"/>
    <w:rsid w:val="00C74784"/>
    <w:rsid w:val="00C772A5"/>
    <w:rsid w:val="00C80935"/>
    <w:rsid w:val="00C80B81"/>
    <w:rsid w:val="00C81AF3"/>
    <w:rsid w:val="00C844EC"/>
    <w:rsid w:val="00C96A1A"/>
    <w:rsid w:val="00C96A67"/>
    <w:rsid w:val="00CA2DE0"/>
    <w:rsid w:val="00CA4598"/>
    <w:rsid w:val="00CA7286"/>
    <w:rsid w:val="00CA74AF"/>
    <w:rsid w:val="00CA7A3F"/>
    <w:rsid w:val="00CB16CB"/>
    <w:rsid w:val="00CB3AC2"/>
    <w:rsid w:val="00CB47B4"/>
    <w:rsid w:val="00CB6046"/>
    <w:rsid w:val="00CC0167"/>
    <w:rsid w:val="00CC560E"/>
    <w:rsid w:val="00CD3C22"/>
    <w:rsid w:val="00CD4584"/>
    <w:rsid w:val="00CD4B5F"/>
    <w:rsid w:val="00CD4CCF"/>
    <w:rsid w:val="00CD5927"/>
    <w:rsid w:val="00CE2076"/>
    <w:rsid w:val="00CE78C8"/>
    <w:rsid w:val="00CF222B"/>
    <w:rsid w:val="00CF4012"/>
    <w:rsid w:val="00CF66FD"/>
    <w:rsid w:val="00D0270F"/>
    <w:rsid w:val="00D02F8F"/>
    <w:rsid w:val="00D0326B"/>
    <w:rsid w:val="00D0477C"/>
    <w:rsid w:val="00D05708"/>
    <w:rsid w:val="00D07B73"/>
    <w:rsid w:val="00D11650"/>
    <w:rsid w:val="00D15323"/>
    <w:rsid w:val="00D15F1E"/>
    <w:rsid w:val="00D21DCF"/>
    <w:rsid w:val="00D2284C"/>
    <w:rsid w:val="00D23B99"/>
    <w:rsid w:val="00D242E7"/>
    <w:rsid w:val="00D2503B"/>
    <w:rsid w:val="00D26B21"/>
    <w:rsid w:val="00D369BF"/>
    <w:rsid w:val="00D4403D"/>
    <w:rsid w:val="00D50AEB"/>
    <w:rsid w:val="00D512A9"/>
    <w:rsid w:val="00D5161A"/>
    <w:rsid w:val="00D5254B"/>
    <w:rsid w:val="00D55A1B"/>
    <w:rsid w:val="00D57C17"/>
    <w:rsid w:val="00D635B4"/>
    <w:rsid w:val="00D66E33"/>
    <w:rsid w:val="00D66FD3"/>
    <w:rsid w:val="00D720A0"/>
    <w:rsid w:val="00D741A1"/>
    <w:rsid w:val="00D74D82"/>
    <w:rsid w:val="00D75B57"/>
    <w:rsid w:val="00D8124B"/>
    <w:rsid w:val="00D857E0"/>
    <w:rsid w:val="00D85EBC"/>
    <w:rsid w:val="00D8689D"/>
    <w:rsid w:val="00D8722F"/>
    <w:rsid w:val="00D905DF"/>
    <w:rsid w:val="00D947CA"/>
    <w:rsid w:val="00D95152"/>
    <w:rsid w:val="00D96611"/>
    <w:rsid w:val="00DA103B"/>
    <w:rsid w:val="00DA332D"/>
    <w:rsid w:val="00DA4D7D"/>
    <w:rsid w:val="00DA63CC"/>
    <w:rsid w:val="00DA7507"/>
    <w:rsid w:val="00DA7D37"/>
    <w:rsid w:val="00DB7635"/>
    <w:rsid w:val="00DC29C2"/>
    <w:rsid w:val="00DC2DF5"/>
    <w:rsid w:val="00DC66A2"/>
    <w:rsid w:val="00DC7140"/>
    <w:rsid w:val="00DD2342"/>
    <w:rsid w:val="00DD40EF"/>
    <w:rsid w:val="00DE0000"/>
    <w:rsid w:val="00DE10D9"/>
    <w:rsid w:val="00DE3FB9"/>
    <w:rsid w:val="00DE4B77"/>
    <w:rsid w:val="00DF0A94"/>
    <w:rsid w:val="00DF43A6"/>
    <w:rsid w:val="00DF5E04"/>
    <w:rsid w:val="00DF637F"/>
    <w:rsid w:val="00DF6B90"/>
    <w:rsid w:val="00DF7E15"/>
    <w:rsid w:val="00E00D6D"/>
    <w:rsid w:val="00E01087"/>
    <w:rsid w:val="00E0216A"/>
    <w:rsid w:val="00E050A9"/>
    <w:rsid w:val="00E05A1D"/>
    <w:rsid w:val="00E05B4C"/>
    <w:rsid w:val="00E106B4"/>
    <w:rsid w:val="00E12BD2"/>
    <w:rsid w:val="00E13430"/>
    <w:rsid w:val="00E14B53"/>
    <w:rsid w:val="00E24FEA"/>
    <w:rsid w:val="00E33BD9"/>
    <w:rsid w:val="00E35950"/>
    <w:rsid w:val="00E432DF"/>
    <w:rsid w:val="00E44002"/>
    <w:rsid w:val="00E47BE1"/>
    <w:rsid w:val="00E53A4B"/>
    <w:rsid w:val="00E60215"/>
    <w:rsid w:val="00E60EE8"/>
    <w:rsid w:val="00E631BA"/>
    <w:rsid w:val="00E6546C"/>
    <w:rsid w:val="00E65F8D"/>
    <w:rsid w:val="00E66959"/>
    <w:rsid w:val="00E740B6"/>
    <w:rsid w:val="00E82F1B"/>
    <w:rsid w:val="00E83132"/>
    <w:rsid w:val="00E83FDB"/>
    <w:rsid w:val="00E92360"/>
    <w:rsid w:val="00E967D7"/>
    <w:rsid w:val="00E97C7C"/>
    <w:rsid w:val="00EA1BD0"/>
    <w:rsid w:val="00EA3142"/>
    <w:rsid w:val="00EA7CF1"/>
    <w:rsid w:val="00EC65B2"/>
    <w:rsid w:val="00ED1F1B"/>
    <w:rsid w:val="00ED31FC"/>
    <w:rsid w:val="00ED3CA6"/>
    <w:rsid w:val="00EE3658"/>
    <w:rsid w:val="00EE41E9"/>
    <w:rsid w:val="00EE463E"/>
    <w:rsid w:val="00EF3517"/>
    <w:rsid w:val="00EF3997"/>
    <w:rsid w:val="00EF5E17"/>
    <w:rsid w:val="00EF7789"/>
    <w:rsid w:val="00F007A3"/>
    <w:rsid w:val="00F0312E"/>
    <w:rsid w:val="00F03B44"/>
    <w:rsid w:val="00F11771"/>
    <w:rsid w:val="00F137E7"/>
    <w:rsid w:val="00F14482"/>
    <w:rsid w:val="00F1545E"/>
    <w:rsid w:val="00F205C1"/>
    <w:rsid w:val="00F20F4B"/>
    <w:rsid w:val="00F22665"/>
    <w:rsid w:val="00F255BF"/>
    <w:rsid w:val="00F2678C"/>
    <w:rsid w:val="00F269AB"/>
    <w:rsid w:val="00F2704A"/>
    <w:rsid w:val="00F27DE3"/>
    <w:rsid w:val="00F300BE"/>
    <w:rsid w:val="00F30A28"/>
    <w:rsid w:val="00F37DE6"/>
    <w:rsid w:val="00F42B6E"/>
    <w:rsid w:val="00F45521"/>
    <w:rsid w:val="00F46728"/>
    <w:rsid w:val="00F4692E"/>
    <w:rsid w:val="00F57D0B"/>
    <w:rsid w:val="00F64053"/>
    <w:rsid w:val="00F64166"/>
    <w:rsid w:val="00F64E37"/>
    <w:rsid w:val="00F652B6"/>
    <w:rsid w:val="00F710C8"/>
    <w:rsid w:val="00F732C3"/>
    <w:rsid w:val="00F73A29"/>
    <w:rsid w:val="00F75910"/>
    <w:rsid w:val="00F777C3"/>
    <w:rsid w:val="00F80FA1"/>
    <w:rsid w:val="00F84781"/>
    <w:rsid w:val="00F85F93"/>
    <w:rsid w:val="00F948A0"/>
    <w:rsid w:val="00F94ADC"/>
    <w:rsid w:val="00F9717D"/>
    <w:rsid w:val="00FA0D9B"/>
    <w:rsid w:val="00FA1D2B"/>
    <w:rsid w:val="00FA4131"/>
    <w:rsid w:val="00FA591E"/>
    <w:rsid w:val="00FB66E5"/>
    <w:rsid w:val="00FB6AAB"/>
    <w:rsid w:val="00FC68F4"/>
    <w:rsid w:val="00FC6BDF"/>
    <w:rsid w:val="00FC7221"/>
    <w:rsid w:val="00FD02B3"/>
    <w:rsid w:val="00FD0ED1"/>
    <w:rsid w:val="00FD131D"/>
    <w:rsid w:val="00FD5062"/>
    <w:rsid w:val="00FD66F3"/>
    <w:rsid w:val="00FD6818"/>
    <w:rsid w:val="00FE0545"/>
    <w:rsid w:val="00FE0562"/>
    <w:rsid w:val="00FE2831"/>
    <w:rsid w:val="00FE3137"/>
    <w:rsid w:val="00FE64E3"/>
    <w:rsid w:val="00FF27E0"/>
    <w:rsid w:val="00FF3066"/>
    <w:rsid w:val="00FF3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7F757"/>
  <w15:docId w15:val="{67EFC1E7-5889-45E2-9684-4C965BB4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BC9"/>
    <w:rPr>
      <w:sz w:val="18"/>
      <w:lang w:val="uk-UA"/>
    </w:rPr>
  </w:style>
  <w:style w:type="paragraph" w:styleId="1">
    <w:name w:val="heading 1"/>
    <w:basedOn w:val="a"/>
    <w:next w:val="a"/>
    <w:qFormat/>
    <w:rsid w:val="009F7BC9"/>
    <w:pPr>
      <w:keepNext/>
      <w:jc w:val="both"/>
      <w:outlineLvl w:val="0"/>
    </w:pPr>
    <w:rPr>
      <w:iCs/>
      <w:sz w:val="28"/>
    </w:rPr>
  </w:style>
  <w:style w:type="paragraph" w:styleId="2">
    <w:name w:val="heading 2"/>
    <w:basedOn w:val="a"/>
    <w:next w:val="a"/>
    <w:link w:val="20"/>
    <w:semiHidden/>
    <w:unhideWhenUsed/>
    <w:qFormat/>
    <w:rsid w:val="000758E2"/>
    <w:pPr>
      <w:keepNext/>
      <w:spacing w:before="240" w:after="60"/>
      <w:outlineLvl w:val="1"/>
    </w:pPr>
    <w:rPr>
      <w:rFonts w:ascii="Calibri Light" w:hAnsi="Calibri Light"/>
      <w:b/>
      <w:bCs/>
      <w:i/>
      <w:iCs/>
      <w:sz w:val="28"/>
      <w:szCs w:val="28"/>
    </w:rPr>
  </w:style>
  <w:style w:type="paragraph" w:styleId="4">
    <w:name w:val="heading 4"/>
    <w:basedOn w:val="a"/>
    <w:next w:val="a"/>
    <w:qFormat/>
    <w:rsid w:val="0080072D"/>
    <w:pPr>
      <w:keepNext/>
      <w:spacing w:before="240" w:after="60"/>
      <w:outlineLvl w:val="3"/>
    </w:pPr>
    <w:rPr>
      <w:b/>
      <w:bCs/>
      <w:sz w:val="28"/>
      <w:szCs w:val="28"/>
    </w:rPr>
  </w:style>
  <w:style w:type="paragraph" w:styleId="5">
    <w:name w:val="heading 5"/>
    <w:basedOn w:val="a"/>
    <w:next w:val="a"/>
    <w:qFormat/>
    <w:rsid w:val="008007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F7BC9"/>
    <w:pPr>
      <w:jc w:val="center"/>
    </w:pPr>
    <w:rPr>
      <w:b/>
      <w:bCs/>
      <w:sz w:val="36"/>
    </w:rPr>
  </w:style>
  <w:style w:type="paragraph" w:styleId="a5">
    <w:name w:val="Body Text"/>
    <w:basedOn w:val="a"/>
    <w:link w:val="a6"/>
    <w:rsid w:val="009F7BC9"/>
    <w:pPr>
      <w:jc w:val="center"/>
    </w:pPr>
    <w:rPr>
      <w:b/>
      <w:bCs/>
      <w:sz w:val="36"/>
    </w:rPr>
  </w:style>
  <w:style w:type="paragraph" w:styleId="21">
    <w:name w:val="Body Text 2"/>
    <w:basedOn w:val="a"/>
    <w:link w:val="22"/>
    <w:rsid w:val="009F7BC9"/>
    <w:pPr>
      <w:jc w:val="both"/>
    </w:pPr>
    <w:rPr>
      <w:sz w:val="28"/>
    </w:rPr>
  </w:style>
  <w:style w:type="paragraph" w:styleId="3">
    <w:name w:val="Body Text 3"/>
    <w:basedOn w:val="a"/>
    <w:link w:val="30"/>
    <w:rsid w:val="009F7BC9"/>
    <w:pPr>
      <w:jc w:val="center"/>
    </w:pPr>
    <w:rPr>
      <w:sz w:val="28"/>
    </w:rPr>
  </w:style>
  <w:style w:type="paragraph" w:styleId="a7">
    <w:name w:val="footnote text"/>
    <w:basedOn w:val="a"/>
    <w:semiHidden/>
    <w:rsid w:val="009F7BC9"/>
    <w:rPr>
      <w:sz w:val="20"/>
    </w:rPr>
  </w:style>
  <w:style w:type="character" w:styleId="a8">
    <w:name w:val="footnote reference"/>
    <w:semiHidden/>
    <w:rsid w:val="009F7BC9"/>
    <w:rPr>
      <w:vertAlign w:val="superscript"/>
    </w:rPr>
  </w:style>
  <w:style w:type="paragraph" w:styleId="a9">
    <w:name w:val="caption"/>
    <w:basedOn w:val="a"/>
    <w:qFormat/>
    <w:rsid w:val="0080072D"/>
    <w:pPr>
      <w:jc w:val="center"/>
    </w:pPr>
    <w:rPr>
      <w:sz w:val="24"/>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b"/>
    <w:uiPriority w:val="99"/>
    <w:rsid w:val="00E740B6"/>
    <w:pPr>
      <w:spacing w:before="100" w:beforeAutospacing="1" w:after="100" w:afterAutospacing="1" w:line="320" w:lineRule="atLeast"/>
    </w:pPr>
    <w:rPr>
      <w:rFonts w:ascii="Arial" w:hAnsi="Arial"/>
      <w:color w:val="000000"/>
      <w:sz w:val="26"/>
      <w:szCs w:val="26"/>
    </w:rPr>
  </w:style>
  <w:style w:type="paragraph" w:customStyle="1" w:styleId="10">
    <w:name w:val="Стиль Знак Знак Знак1 Знак Знак Знак Знак Знак Знак Знак"/>
    <w:basedOn w:val="a"/>
    <w:rsid w:val="00A55E0C"/>
    <w:rPr>
      <w:rFonts w:ascii="Verdana" w:hAnsi="Verdana" w:cs="Verdana"/>
      <w:color w:val="000000"/>
      <w:sz w:val="20"/>
      <w:lang w:val="en-US" w:eastAsia="en-US"/>
    </w:rPr>
  </w:style>
  <w:style w:type="paragraph" w:styleId="ac">
    <w:name w:val="Balloon Text"/>
    <w:basedOn w:val="a"/>
    <w:semiHidden/>
    <w:rsid w:val="00961E60"/>
    <w:rPr>
      <w:rFonts w:ascii="Tahoma" w:hAnsi="Tahoma" w:cs="Tahoma"/>
      <w:sz w:val="16"/>
      <w:szCs w:val="16"/>
    </w:rPr>
  </w:style>
  <w:style w:type="paragraph" w:styleId="ad">
    <w:name w:val="footer"/>
    <w:basedOn w:val="a"/>
    <w:rsid w:val="00F11771"/>
    <w:pPr>
      <w:tabs>
        <w:tab w:val="center" w:pos="4677"/>
        <w:tab w:val="right" w:pos="9355"/>
      </w:tabs>
    </w:pPr>
  </w:style>
  <w:style w:type="character" w:styleId="ae">
    <w:name w:val="page number"/>
    <w:basedOn w:val="a0"/>
    <w:rsid w:val="00F11771"/>
  </w:style>
  <w:style w:type="paragraph" w:customStyle="1" w:styleId="af">
    <w:name w:val="Стиль Знак Знак Знак"/>
    <w:basedOn w:val="a"/>
    <w:rsid w:val="0031130A"/>
    <w:rPr>
      <w:rFonts w:ascii="Verdana" w:hAnsi="Verdana" w:cs="Verdana"/>
      <w:color w:val="000000"/>
      <w:sz w:val="20"/>
      <w:lang w:val="en-US" w:eastAsia="en-US"/>
    </w:rPr>
  </w:style>
  <w:style w:type="paragraph" w:customStyle="1" w:styleId="af0">
    <w:name w:val="Стиль Знак Знак Знак Знак"/>
    <w:basedOn w:val="a"/>
    <w:rsid w:val="00732AA8"/>
    <w:rPr>
      <w:rFonts w:ascii="Verdana" w:hAnsi="Verdana" w:cs="Verdana"/>
      <w:color w:val="000000"/>
      <w:sz w:val="20"/>
      <w:lang w:val="en-US" w:eastAsia="en-US"/>
    </w:rPr>
  </w:style>
  <w:style w:type="paragraph" w:customStyle="1" w:styleId="af1">
    <w:name w:val="Стиль Знак Знак Знак Знак Знак Знак Знак Знак Знак Знак"/>
    <w:basedOn w:val="a"/>
    <w:rsid w:val="00EF3517"/>
    <w:rPr>
      <w:rFonts w:ascii="Verdana" w:hAnsi="Verdana" w:cs="Verdana"/>
      <w:color w:val="000000"/>
      <w:sz w:val="20"/>
      <w:lang w:val="en-US" w:eastAsia="en-US"/>
    </w:rPr>
  </w:style>
  <w:style w:type="character" w:customStyle="1" w:styleId="20">
    <w:name w:val="Заголовок 2 Знак"/>
    <w:link w:val="2"/>
    <w:semiHidden/>
    <w:rsid w:val="000758E2"/>
    <w:rPr>
      <w:rFonts w:ascii="Calibri Light" w:eastAsia="Times New Roman" w:hAnsi="Calibri Light" w:cs="Times New Roman"/>
      <w:b/>
      <w:bCs/>
      <w:i/>
      <w:iCs/>
      <w:sz w:val="28"/>
      <w:szCs w:val="28"/>
      <w:lang w:eastAsia="ru-RU"/>
    </w:rPr>
  </w:style>
  <w:style w:type="paragraph" w:styleId="af2">
    <w:name w:val="header"/>
    <w:basedOn w:val="a"/>
    <w:link w:val="af3"/>
    <w:uiPriority w:val="99"/>
    <w:rsid w:val="000758E2"/>
    <w:pPr>
      <w:tabs>
        <w:tab w:val="center" w:pos="4819"/>
        <w:tab w:val="right" w:pos="9639"/>
      </w:tabs>
    </w:pPr>
  </w:style>
  <w:style w:type="character" w:customStyle="1" w:styleId="af3">
    <w:name w:val="Верхний колонтитул Знак"/>
    <w:link w:val="af2"/>
    <w:uiPriority w:val="99"/>
    <w:rsid w:val="000758E2"/>
    <w:rPr>
      <w:sz w:val="18"/>
      <w:lang w:eastAsia="ru-RU"/>
    </w:rPr>
  </w:style>
  <w:style w:type="character" w:styleId="af4">
    <w:name w:val="Strong"/>
    <w:uiPriority w:val="22"/>
    <w:qFormat/>
    <w:rsid w:val="00D2284C"/>
    <w:rPr>
      <w:b/>
      <w:bCs/>
    </w:rPr>
  </w:style>
  <w:style w:type="paragraph" w:customStyle="1" w:styleId="11">
    <w:name w:val="Стиль Знак Знак Знак1 Знак Знак Знак"/>
    <w:basedOn w:val="a"/>
    <w:rsid w:val="004C149B"/>
    <w:rPr>
      <w:rFonts w:ascii="Verdana" w:hAnsi="Verdana" w:cs="Verdana"/>
      <w:color w:val="000000"/>
      <w:sz w:val="20"/>
      <w:lang w:val="en-US" w:eastAsia="en-US"/>
    </w:rPr>
  </w:style>
  <w:style w:type="paragraph" w:styleId="af5">
    <w:name w:val="List Paragraph"/>
    <w:basedOn w:val="a"/>
    <w:uiPriority w:val="34"/>
    <w:qFormat/>
    <w:rsid w:val="00D5161A"/>
    <w:pPr>
      <w:ind w:left="708"/>
    </w:pPr>
  </w:style>
  <w:style w:type="paragraph" w:styleId="23">
    <w:name w:val="Body Text Indent 2"/>
    <w:basedOn w:val="a"/>
    <w:link w:val="24"/>
    <w:rsid w:val="003C2407"/>
    <w:pPr>
      <w:spacing w:after="120" w:line="480" w:lineRule="auto"/>
      <w:ind w:left="283"/>
    </w:pPr>
  </w:style>
  <w:style w:type="character" w:customStyle="1" w:styleId="24">
    <w:name w:val="Основной текст с отступом 2 Знак"/>
    <w:link w:val="23"/>
    <w:rsid w:val="003C2407"/>
    <w:rPr>
      <w:sz w:val="18"/>
      <w:lang w:eastAsia="ru-RU"/>
    </w:rPr>
  </w:style>
  <w:style w:type="character" w:customStyle="1" w:styleId="rvts0">
    <w:name w:val="rvts0"/>
    <w:rsid w:val="003C2407"/>
  </w:style>
  <w:style w:type="character" w:customStyle="1" w:styleId="rvts9">
    <w:name w:val="rvts9"/>
    <w:rsid w:val="0078785A"/>
  </w:style>
  <w:style w:type="character" w:customStyle="1" w:styleId="apple-converted-space">
    <w:name w:val="apple-converted-space"/>
    <w:rsid w:val="0078785A"/>
  </w:style>
  <w:style w:type="paragraph" w:customStyle="1" w:styleId="af6">
    <w:name w:val="Знак Знак"/>
    <w:basedOn w:val="a"/>
    <w:rsid w:val="0045532D"/>
    <w:rPr>
      <w:rFonts w:ascii="Verdana" w:hAnsi="Verdana" w:cs="Verdana"/>
      <w:color w:val="000000"/>
      <w:sz w:val="20"/>
      <w:lang w:val="en-US" w:eastAsia="en-US"/>
    </w:rPr>
  </w:style>
  <w:style w:type="paragraph" w:customStyle="1" w:styleId="12">
    <w:name w:val="Стиль Знак Знак Знак1 Знак Знак Знак Знак Знак Знак Знак Знак Знак Знак Знак Знак"/>
    <w:basedOn w:val="a"/>
    <w:rsid w:val="00281510"/>
    <w:rPr>
      <w:rFonts w:ascii="Verdana" w:hAnsi="Verdana" w:cs="Verdana"/>
      <w:color w:val="000000"/>
      <w:sz w:val="20"/>
      <w:lang w:val="en-US" w:eastAsia="en-US"/>
    </w:rPr>
  </w:style>
  <w:style w:type="character" w:customStyle="1" w:styleId="22">
    <w:name w:val="Основной текст 2 Знак"/>
    <w:link w:val="21"/>
    <w:rsid w:val="006050E4"/>
    <w:rPr>
      <w:sz w:val="28"/>
      <w:lang w:eastAsia="ru-RU"/>
    </w:rPr>
  </w:style>
  <w:style w:type="character" w:customStyle="1" w:styleId="a6">
    <w:name w:val="Основной текст Знак"/>
    <w:link w:val="a5"/>
    <w:rsid w:val="002D1339"/>
    <w:rPr>
      <w:b/>
      <w:bCs/>
      <w:sz w:val="36"/>
      <w:lang w:eastAsia="ru-RU"/>
    </w:rPr>
  </w:style>
  <w:style w:type="paragraph" w:customStyle="1" w:styleId="af7">
    <w:name w:val="Знак Знак Знак Знак Знак"/>
    <w:basedOn w:val="a"/>
    <w:rsid w:val="008F7076"/>
    <w:rPr>
      <w:rFonts w:ascii="Verdana" w:hAnsi="Verdana" w:cs="Verdana"/>
      <w:color w:val="000000"/>
      <w:sz w:val="20"/>
      <w:lang w:val="en-US" w:eastAsia="en-US"/>
    </w:rPr>
  </w:style>
  <w:style w:type="paragraph" w:customStyle="1" w:styleId="13">
    <w:name w:val="Стиль Знак Знак Знак1 Знак Знак Знак Знак Знак Знак Знак Знак Знак Знак Знак Знак Знак Знак Знак"/>
    <w:basedOn w:val="a"/>
    <w:rsid w:val="00AD1966"/>
    <w:rPr>
      <w:rFonts w:ascii="Verdana" w:hAnsi="Verdana" w:cs="Verdana"/>
      <w:color w:val="000000"/>
      <w:sz w:val="20"/>
      <w:lang w:val="en-US" w:eastAsia="en-US"/>
    </w:rPr>
  </w:style>
  <w:style w:type="paragraph" w:customStyle="1" w:styleId="14">
    <w:name w:val="Стиль Знак Знак Знак1 Знак Знак Знак Знак Знак Знак Знак Знак Знак Знак Знак Знак Знак Знак Знак Знак Знак"/>
    <w:basedOn w:val="a"/>
    <w:rsid w:val="00594EE9"/>
    <w:rPr>
      <w:rFonts w:ascii="Verdana" w:hAnsi="Verdana" w:cs="Verdana"/>
      <w:color w:val="000000"/>
      <w:sz w:val="20"/>
      <w:lang w:val="en-US" w:eastAsia="en-US"/>
    </w:rPr>
  </w:style>
  <w:style w:type="paragraph" w:customStyle="1" w:styleId="15">
    <w:name w:val="Стиль Знак Знак Знак1 Знак Знак Знак Знак Знак Знак Знак Знак Знак Знак Знак Знак Знак Знак Знак Знак Знак Знак Знак Знак"/>
    <w:basedOn w:val="a"/>
    <w:rsid w:val="005F0BA4"/>
    <w:rPr>
      <w:rFonts w:ascii="Verdana" w:hAnsi="Verdana" w:cs="Verdana"/>
      <w:color w:val="000000"/>
      <w:sz w:val="20"/>
      <w:lang w:val="en-US" w:eastAsia="en-US"/>
    </w:rPr>
  </w:style>
  <w:style w:type="paragraph" w:customStyle="1" w:styleId="16">
    <w:name w:val="Стиль Знак Знак Знак1 Знак Знак Знак Знак Знак Знак Знак Знак Знак Знак Знак Знак Знак Знак Знак Знак Знак Знак Знак Знак Знак"/>
    <w:basedOn w:val="a"/>
    <w:rsid w:val="008A364F"/>
    <w:rPr>
      <w:rFonts w:ascii="Verdana" w:hAnsi="Verdana" w:cs="Verdana"/>
      <w:color w:val="000000"/>
      <w:sz w:val="20"/>
      <w:lang w:val="en-US" w:eastAsia="en-US"/>
    </w:rPr>
  </w:style>
  <w:style w:type="paragraph" w:customStyle="1" w:styleId="listparagraph">
    <w:name w:val="listparagraph"/>
    <w:basedOn w:val="a"/>
    <w:uiPriority w:val="99"/>
    <w:rsid w:val="002C6B34"/>
    <w:pPr>
      <w:spacing w:before="100" w:beforeAutospacing="1" w:after="100" w:afterAutospacing="1"/>
    </w:pPr>
    <w:rPr>
      <w:sz w:val="24"/>
      <w:szCs w:val="24"/>
      <w:lang w:val="ru-RU"/>
    </w:rPr>
  </w:style>
  <w:style w:type="paragraph" w:customStyle="1" w:styleId="af8">
    <w:name w:val="Стиль"/>
    <w:rsid w:val="003F5B14"/>
    <w:rPr>
      <w:color w:val="000000"/>
    </w:rPr>
  </w:style>
  <w:style w:type="paragraph" w:customStyle="1" w:styleId="17">
    <w:name w:val="Абзац списка1"/>
    <w:basedOn w:val="a"/>
    <w:rsid w:val="003F5B14"/>
    <w:pPr>
      <w:spacing w:after="200" w:line="276" w:lineRule="auto"/>
      <w:ind w:left="720"/>
      <w:contextualSpacing/>
    </w:pPr>
    <w:rPr>
      <w:rFonts w:ascii="Calibri" w:hAnsi="Calibri"/>
      <w:sz w:val="22"/>
      <w:szCs w:val="22"/>
      <w:lang w:val="ru-RU"/>
    </w:rPr>
  </w:style>
  <w:style w:type="paragraph" w:customStyle="1" w:styleId="18">
    <w:name w:val="Стиль Знак Знак Знак1 Знак Знак Знак Знак Знак Знак Знак Знак Знак Знак Знак Знак Знак Знак Знак Знак Знак Знак Знак Знак Знак Знак Знак"/>
    <w:basedOn w:val="a"/>
    <w:rsid w:val="00CF66FD"/>
    <w:rPr>
      <w:rFonts w:ascii="Verdana" w:hAnsi="Verdana" w:cs="Verdana"/>
      <w:color w:val="000000"/>
      <w:sz w:val="20"/>
      <w:lang w:val="en-US" w:eastAsia="en-US"/>
    </w:rPr>
  </w:style>
  <w:style w:type="paragraph" w:styleId="af9">
    <w:name w:val="Body Text Indent"/>
    <w:basedOn w:val="a"/>
    <w:link w:val="afa"/>
    <w:rsid w:val="00AD1B01"/>
    <w:pPr>
      <w:spacing w:after="120"/>
      <w:ind w:left="283"/>
    </w:pPr>
  </w:style>
  <w:style w:type="character" w:customStyle="1" w:styleId="afa">
    <w:name w:val="Основной текст с отступом Знак"/>
    <w:link w:val="af9"/>
    <w:rsid w:val="00AD1B01"/>
    <w:rPr>
      <w:sz w:val="18"/>
      <w:lang w:eastAsia="ru-RU"/>
    </w:rPr>
  </w:style>
  <w:style w:type="character" w:customStyle="1" w:styleId="a4">
    <w:name w:val="Заголовок Знак"/>
    <w:link w:val="a3"/>
    <w:rsid w:val="00734B01"/>
    <w:rPr>
      <w:b/>
      <w:bCs/>
      <w:sz w:val="36"/>
      <w:lang w:eastAsia="ru-RU"/>
    </w:rPr>
  </w:style>
  <w:style w:type="paragraph" w:styleId="HTML">
    <w:name w:val="HTML Preformatted"/>
    <w:basedOn w:val="a"/>
    <w:link w:val="HTML0"/>
    <w:uiPriority w:val="99"/>
    <w:rsid w:val="008B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ый HTML Знак"/>
    <w:link w:val="HTML"/>
    <w:uiPriority w:val="99"/>
    <w:rsid w:val="008B7A63"/>
    <w:rPr>
      <w:rFonts w:ascii="Courier New" w:hAnsi="Courier New" w:cs="Courier New"/>
      <w:lang w:val="ru-RU" w:eastAsia="ru-RU"/>
    </w:rPr>
  </w:style>
  <w:style w:type="paragraph" w:customStyle="1" w:styleId="ListParagraph1">
    <w:name w:val="List Paragraph1"/>
    <w:basedOn w:val="a"/>
    <w:rsid w:val="0033218A"/>
    <w:pPr>
      <w:spacing w:after="200" w:line="276" w:lineRule="auto"/>
      <w:ind w:left="720"/>
      <w:contextualSpacing/>
    </w:pPr>
    <w:rPr>
      <w:rFonts w:ascii="Calibri" w:hAnsi="Calibri"/>
      <w:sz w:val="22"/>
      <w:szCs w:val="22"/>
      <w:lang w:val="ru-RU" w:eastAsia="en-US"/>
    </w:rPr>
  </w:style>
  <w:style w:type="character" w:customStyle="1" w:styleId="apple-style-span">
    <w:name w:val="apple-style-span"/>
    <w:rsid w:val="0033218A"/>
  </w:style>
  <w:style w:type="character" w:customStyle="1" w:styleId="afb">
    <w:name w:val="Основной текст_"/>
    <w:link w:val="19"/>
    <w:uiPriority w:val="99"/>
    <w:locked/>
    <w:rsid w:val="00E24FEA"/>
    <w:rPr>
      <w:spacing w:val="10"/>
      <w:sz w:val="25"/>
      <w:szCs w:val="25"/>
      <w:shd w:val="clear" w:color="auto" w:fill="FFFFFF"/>
    </w:rPr>
  </w:style>
  <w:style w:type="paragraph" w:customStyle="1" w:styleId="19">
    <w:name w:val="Основной текст1"/>
    <w:basedOn w:val="a"/>
    <w:link w:val="afb"/>
    <w:uiPriority w:val="99"/>
    <w:rsid w:val="00E24FEA"/>
    <w:pPr>
      <w:widowControl w:val="0"/>
      <w:shd w:val="clear" w:color="auto" w:fill="FFFFFF"/>
      <w:spacing w:before="180" w:after="600" w:line="326" w:lineRule="exact"/>
    </w:pPr>
    <w:rPr>
      <w:spacing w:val="10"/>
      <w:sz w:val="25"/>
      <w:szCs w:val="25"/>
    </w:rPr>
  </w:style>
  <w:style w:type="paragraph" w:styleId="afc">
    <w:name w:val="No Spacing"/>
    <w:uiPriority w:val="1"/>
    <w:qFormat/>
    <w:rsid w:val="00F0312E"/>
    <w:rPr>
      <w:rFonts w:ascii="Calibri" w:eastAsia="Calibri" w:hAnsi="Calibri"/>
      <w:sz w:val="22"/>
      <w:szCs w:val="22"/>
      <w:lang w:val="uk-UA" w:eastAsia="en-US"/>
    </w:rPr>
  </w:style>
  <w:style w:type="table" w:styleId="afd">
    <w:name w:val="Table Grid"/>
    <w:basedOn w:val="a1"/>
    <w:uiPriority w:val="39"/>
    <w:rsid w:val="003A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locked/>
    <w:rsid w:val="00643952"/>
    <w:rPr>
      <w:rFonts w:ascii="Arial" w:hAnsi="Arial" w:cs="Arial"/>
      <w:color w:val="000000"/>
      <w:sz w:val="26"/>
      <w:szCs w:val="26"/>
      <w:lang w:eastAsia="ru-RU"/>
    </w:rPr>
  </w:style>
  <w:style w:type="character" w:customStyle="1" w:styleId="rvts23">
    <w:name w:val="rvts23"/>
    <w:rsid w:val="00AA1150"/>
  </w:style>
  <w:style w:type="character" w:customStyle="1" w:styleId="30">
    <w:name w:val="Основной текст 3 Знак"/>
    <w:link w:val="3"/>
    <w:rsid w:val="00DA103B"/>
    <w:rPr>
      <w:sz w:val="28"/>
      <w:lang w:eastAsia="ru-RU"/>
    </w:rPr>
  </w:style>
  <w:style w:type="paragraph" w:customStyle="1" w:styleId="afe">
    <w:basedOn w:val="a"/>
    <w:next w:val="aa"/>
    <w:rsid w:val="004030EE"/>
    <w:pPr>
      <w:spacing w:before="100" w:beforeAutospacing="1" w:after="100" w:afterAutospacing="1" w:line="320" w:lineRule="atLeast"/>
    </w:pPr>
    <w:rPr>
      <w:rFonts w:ascii="Arial" w:hAnsi="Arial"/>
      <w:color w:val="000000"/>
      <w:sz w:val="26"/>
      <w:szCs w:val="26"/>
    </w:rPr>
  </w:style>
  <w:style w:type="character" w:customStyle="1" w:styleId="markedcontent">
    <w:name w:val="markedcontent"/>
    <w:rsid w:val="006633A4"/>
  </w:style>
  <w:style w:type="paragraph" w:styleId="aff">
    <w:name w:val="Block Text"/>
    <w:basedOn w:val="a"/>
    <w:uiPriority w:val="99"/>
    <w:rsid w:val="00215E73"/>
    <w:pPr>
      <w:ind w:left="720" w:right="715"/>
      <w:jc w:val="center"/>
    </w:pPr>
    <w:rPr>
      <w:b/>
      <w:bCs/>
      <w:sz w:val="28"/>
      <w:szCs w:val="24"/>
    </w:rPr>
  </w:style>
  <w:style w:type="character" w:customStyle="1" w:styleId="1656">
    <w:name w:val="1656"/>
    <w:aliases w:val="baiaagaaboqcaaadkqqaaawfbaaaaaaaaaaaaaaaaaaaaaaaaaaaaaaaaaaaaaaaaaaaaaaaaaaaaaaaaaaaaaaaaaaaaaaaaaaaaaaaaaaaaaaaaaaaaaaaaaaaaaaaaaaaaaaaaaaaaaaaaaaaaaaaaaaaaaaaaaaaaaaaaaaaaaaaaaaaaaaaaaaaaaaaaaaaaaaaaaaaaaaaaaaaaaaaaaaaaaaaaaaaaaaa"/>
    <w:rsid w:val="00937464"/>
  </w:style>
  <w:style w:type="character" w:customStyle="1" w:styleId="aff0">
    <w:name w:val="Другое_"/>
    <w:basedOn w:val="a0"/>
    <w:link w:val="aff1"/>
    <w:rsid w:val="00A9696D"/>
  </w:style>
  <w:style w:type="paragraph" w:customStyle="1" w:styleId="aff1">
    <w:name w:val="Другое"/>
    <w:basedOn w:val="a"/>
    <w:link w:val="aff0"/>
    <w:rsid w:val="00A9696D"/>
    <w:pPr>
      <w:widowControl w:val="0"/>
    </w:pPr>
    <w:rPr>
      <w:sz w:val="20"/>
      <w:lang w:val="ru-RU"/>
    </w:rPr>
  </w:style>
  <w:style w:type="character" w:styleId="aff2">
    <w:name w:val="Hyperlink"/>
    <w:basedOn w:val="a0"/>
    <w:uiPriority w:val="99"/>
    <w:semiHidden/>
    <w:unhideWhenUsed/>
    <w:rsid w:val="001D3065"/>
    <w:rPr>
      <w:color w:val="0000FF"/>
      <w:u w:val="single"/>
    </w:rPr>
  </w:style>
  <w:style w:type="paragraph" w:customStyle="1" w:styleId="aff3">
    <w:name w:val="Назва документа"/>
    <w:basedOn w:val="a"/>
    <w:next w:val="a"/>
    <w:rsid w:val="001D3065"/>
    <w:pPr>
      <w:keepNext/>
      <w:keepLines/>
      <w:spacing w:before="240" w:after="240"/>
      <w:jc w:val="center"/>
    </w:pPr>
    <w:rPr>
      <w:rFonts w:ascii="Antiqua" w:hAnsi="Antiqu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94944">
      <w:bodyDiv w:val="1"/>
      <w:marLeft w:val="0"/>
      <w:marRight w:val="0"/>
      <w:marTop w:val="0"/>
      <w:marBottom w:val="0"/>
      <w:divBdr>
        <w:top w:val="none" w:sz="0" w:space="0" w:color="auto"/>
        <w:left w:val="none" w:sz="0" w:space="0" w:color="auto"/>
        <w:bottom w:val="none" w:sz="0" w:space="0" w:color="auto"/>
        <w:right w:val="none" w:sz="0" w:space="0" w:color="auto"/>
      </w:divBdr>
    </w:div>
    <w:div w:id="735737873">
      <w:bodyDiv w:val="1"/>
      <w:marLeft w:val="0"/>
      <w:marRight w:val="0"/>
      <w:marTop w:val="0"/>
      <w:marBottom w:val="0"/>
      <w:divBdr>
        <w:top w:val="none" w:sz="0" w:space="0" w:color="auto"/>
        <w:left w:val="none" w:sz="0" w:space="0" w:color="auto"/>
        <w:bottom w:val="none" w:sz="0" w:space="0" w:color="auto"/>
        <w:right w:val="none" w:sz="0" w:space="0" w:color="auto"/>
      </w:divBdr>
    </w:div>
    <w:div w:id="848058180">
      <w:bodyDiv w:val="1"/>
      <w:marLeft w:val="0"/>
      <w:marRight w:val="0"/>
      <w:marTop w:val="0"/>
      <w:marBottom w:val="0"/>
      <w:divBdr>
        <w:top w:val="none" w:sz="0" w:space="0" w:color="auto"/>
        <w:left w:val="none" w:sz="0" w:space="0" w:color="auto"/>
        <w:bottom w:val="none" w:sz="0" w:space="0" w:color="auto"/>
        <w:right w:val="none" w:sz="0" w:space="0" w:color="auto"/>
      </w:divBdr>
    </w:div>
    <w:div w:id="1345942444">
      <w:bodyDiv w:val="1"/>
      <w:marLeft w:val="0"/>
      <w:marRight w:val="0"/>
      <w:marTop w:val="0"/>
      <w:marBottom w:val="0"/>
      <w:divBdr>
        <w:top w:val="none" w:sz="0" w:space="0" w:color="auto"/>
        <w:left w:val="none" w:sz="0" w:space="0" w:color="auto"/>
        <w:bottom w:val="none" w:sz="0" w:space="0" w:color="auto"/>
        <w:right w:val="none" w:sz="0" w:space="0" w:color="auto"/>
      </w:divBdr>
    </w:div>
    <w:div w:id="1363239120">
      <w:bodyDiv w:val="1"/>
      <w:marLeft w:val="0"/>
      <w:marRight w:val="0"/>
      <w:marTop w:val="0"/>
      <w:marBottom w:val="0"/>
      <w:divBdr>
        <w:top w:val="none" w:sz="0" w:space="0" w:color="auto"/>
        <w:left w:val="none" w:sz="0" w:space="0" w:color="auto"/>
        <w:bottom w:val="none" w:sz="0" w:space="0" w:color="auto"/>
        <w:right w:val="none" w:sz="0" w:space="0" w:color="auto"/>
      </w:divBdr>
    </w:div>
    <w:div w:id="1654988210">
      <w:bodyDiv w:val="1"/>
      <w:marLeft w:val="0"/>
      <w:marRight w:val="0"/>
      <w:marTop w:val="0"/>
      <w:marBottom w:val="0"/>
      <w:divBdr>
        <w:top w:val="none" w:sz="0" w:space="0" w:color="auto"/>
        <w:left w:val="none" w:sz="0" w:space="0" w:color="auto"/>
        <w:bottom w:val="none" w:sz="0" w:space="0" w:color="auto"/>
        <w:right w:val="none" w:sz="0" w:space="0" w:color="auto"/>
      </w:divBdr>
      <w:divsChild>
        <w:div w:id="1879203026">
          <w:marLeft w:val="0"/>
          <w:marRight w:val="0"/>
          <w:marTop w:val="0"/>
          <w:marBottom w:val="0"/>
          <w:divBdr>
            <w:top w:val="none" w:sz="0" w:space="0" w:color="auto"/>
            <w:left w:val="none" w:sz="0" w:space="0" w:color="auto"/>
            <w:bottom w:val="none" w:sz="0" w:space="0" w:color="auto"/>
            <w:right w:val="none" w:sz="0" w:space="0" w:color="auto"/>
          </w:divBdr>
        </w:div>
      </w:divsChild>
    </w:div>
    <w:div w:id="1744331065">
      <w:bodyDiv w:val="1"/>
      <w:marLeft w:val="0"/>
      <w:marRight w:val="0"/>
      <w:marTop w:val="0"/>
      <w:marBottom w:val="0"/>
      <w:divBdr>
        <w:top w:val="none" w:sz="0" w:space="0" w:color="auto"/>
        <w:left w:val="none" w:sz="0" w:space="0" w:color="auto"/>
        <w:bottom w:val="none" w:sz="0" w:space="0" w:color="auto"/>
        <w:right w:val="none" w:sz="0" w:space="0" w:color="auto"/>
      </w:divBdr>
    </w:div>
    <w:div w:id="20619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17A3D-8D38-4082-8800-A0A90AE7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Pages>
  <Words>647</Words>
  <Characters>4266</Characters>
  <Application>Microsoft Office Word</Application>
  <DocSecurity>0</DocSecurity>
  <Lines>35</Lines>
  <Paragraphs>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Р  І  Ш  Е  Н  Н  Я</vt:lpstr>
      <vt:lpstr>Р  І  Ш  Е  Н  Н  Я</vt:lpstr>
      <vt:lpstr>Р  І  Ш  Е  Н  Н  Я</vt:lpstr>
    </vt:vector>
  </TitlesOfParts>
  <Company>FINDEP</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І  Ш  Е  Н  Н  Я</dc:title>
  <dc:creator>CompDep_1</dc:creator>
  <cp:lastModifiedBy>User</cp:lastModifiedBy>
  <cp:revision>80</cp:revision>
  <cp:lastPrinted>2025-11-25T14:22:00Z</cp:lastPrinted>
  <dcterms:created xsi:type="dcterms:W3CDTF">2025-03-19T10:03:00Z</dcterms:created>
  <dcterms:modified xsi:type="dcterms:W3CDTF">2025-11-25T14:28:00Z</dcterms:modified>
</cp:coreProperties>
</file>