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40" w:rsidRDefault="007A0240" w:rsidP="007A0240">
      <w:pPr>
        <w:spacing w:after="0" w:line="240" w:lineRule="auto"/>
        <w:jc w:val="center"/>
        <w:rPr>
          <w:color w:val="000000"/>
          <w:spacing w:val="30"/>
        </w:rPr>
      </w:pPr>
      <w:r w:rsidRPr="00E9521B">
        <w:rPr>
          <w:noProof/>
          <w:color w:val="000000"/>
          <w:lang w:eastAsia="ru-RU"/>
        </w:rPr>
        <w:drawing>
          <wp:inline distT="0" distB="0" distL="0" distR="0">
            <wp:extent cx="417195" cy="562610"/>
            <wp:effectExtent l="0" t="0" r="1905" b="889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240" w:rsidRPr="00983B61" w:rsidRDefault="007A0240" w:rsidP="007A024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</w:pPr>
      <w:r w:rsidRPr="00983B61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>ПРОЕКТ</w:t>
      </w:r>
    </w:p>
    <w:p w:rsidR="007A0240" w:rsidRPr="007A0240" w:rsidRDefault="007A0240" w:rsidP="007A0240">
      <w:pPr>
        <w:pStyle w:val="1"/>
        <w:jc w:val="center"/>
        <w:rPr>
          <w:caps/>
          <w:color w:val="000000"/>
        </w:rPr>
      </w:pPr>
      <w:r w:rsidRPr="007A0240">
        <w:rPr>
          <w:caps/>
          <w:color w:val="000000"/>
        </w:rPr>
        <w:t>Україна</w:t>
      </w:r>
    </w:p>
    <w:p w:rsidR="007A0240" w:rsidRP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0240">
        <w:rPr>
          <w:rFonts w:ascii="Times New Roman" w:hAnsi="Times New Roman"/>
          <w:b/>
          <w:bCs/>
          <w:color w:val="000000"/>
          <w:sz w:val="28"/>
          <w:szCs w:val="28"/>
        </w:rPr>
        <w:t>ОДЕСЬКА ОБЛАСТЬ</w:t>
      </w:r>
    </w:p>
    <w:p w:rsidR="00EC6134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</w:pPr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>БІЛГОРОД-ДНІСТРОВСЬКА РАЙОННА РАДА</w:t>
      </w:r>
      <w:r w:rsidR="00B265CC"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  <w:t xml:space="preserve"> </w:t>
      </w:r>
    </w:p>
    <w:p w:rsidR="007A0240" w:rsidRPr="00B265CC" w:rsidRDefault="00B265CC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  <w:t>ОДЕСЬКОЇ ОБЛАСТІ</w:t>
      </w:r>
    </w:p>
    <w:p w:rsidR="007A0240" w:rsidRP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</w:pPr>
    </w:p>
    <w:p w:rsid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</w:pPr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 xml:space="preserve">Р І Ш Е Н </w:t>
      </w:r>
      <w:proofErr w:type="spellStart"/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>Н</w:t>
      </w:r>
      <w:proofErr w:type="spellEnd"/>
      <w:r w:rsidRPr="007A0240"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  <w:t xml:space="preserve"> Я</w:t>
      </w:r>
    </w:p>
    <w:p w:rsidR="00886DF7" w:rsidRDefault="003A0C32" w:rsidP="00761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7610B9" w:rsidRPr="007610B9">
        <w:rPr>
          <w:rFonts w:ascii="Times New Roman" w:hAnsi="Times New Roman" w:cs="Times New Roman"/>
          <w:b/>
          <w:sz w:val="28"/>
          <w:szCs w:val="28"/>
          <w:lang w:val="uk-UA"/>
        </w:rPr>
        <w:t>ро надання дозволу на списання рухомого комунального майна</w:t>
      </w:r>
      <w:r w:rsidR="00642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642D3D" w:rsidRPr="00642D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вилученого з оперативного управління </w:t>
      </w:r>
      <w:r w:rsidR="00663C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ліквідованого </w:t>
      </w:r>
      <w:r w:rsidR="00642D3D" w:rsidRPr="00642D3D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відділу культури Білгород-Дністровської районної державної адміністрації</w:t>
      </w:r>
    </w:p>
    <w:p w:rsidR="007610B9" w:rsidRPr="007610B9" w:rsidRDefault="00642D3D" w:rsidP="00761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42D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(код ЄДРПОУ 02229511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Керуючись Конституцією України, відповідно до статей 43, 60 Закону України «Про місцеве самоврядування в Україні»,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2007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№ 1314 «Про затвердження Порядку списання об’єктів державної власності», </w:t>
      </w:r>
      <w:r w:rsidR="00642D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248" w:rsidRPr="00A2524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Білгород-Дністровської районної </w:t>
      </w:r>
      <w:r w:rsidR="00642D3D">
        <w:rPr>
          <w:rFonts w:ascii="Times New Roman" w:hAnsi="Times New Roman" w:cs="Times New Roman"/>
          <w:sz w:val="28"/>
          <w:szCs w:val="28"/>
          <w:lang w:val="uk-UA"/>
        </w:rPr>
        <w:t>військової (</w:t>
      </w:r>
      <w:r w:rsidR="00A25248" w:rsidRPr="00A25248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381CD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42D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248" w:rsidRPr="00A25248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від </w:t>
      </w:r>
      <w:r w:rsidR="00381CDA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="00642D3D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="00A25248" w:rsidRPr="00A25248">
        <w:rPr>
          <w:rFonts w:ascii="Times New Roman" w:hAnsi="Times New Roman" w:cs="Times New Roman"/>
          <w:sz w:val="28"/>
          <w:szCs w:val="28"/>
          <w:lang w:val="uk-UA"/>
        </w:rPr>
        <w:t xml:space="preserve">2026 року № </w:t>
      </w:r>
      <w:r w:rsidR="00381CDA">
        <w:rPr>
          <w:rFonts w:ascii="Times New Roman" w:hAnsi="Times New Roman" w:cs="Times New Roman"/>
          <w:sz w:val="28"/>
          <w:szCs w:val="28"/>
          <w:lang w:val="uk-UA"/>
        </w:rPr>
        <w:t>01.1-18/765,</w:t>
      </w:r>
      <w:r w:rsidR="00642D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зважаючи на відсутн</w:t>
      </w:r>
      <w:r w:rsidR="00663CFE">
        <w:rPr>
          <w:rFonts w:ascii="Times New Roman" w:hAnsi="Times New Roman" w:cs="Times New Roman"/>
          <w:sz w:val="28"/>
          <w:szCs w:val="28"/>
          <w:lang w:val="uk-UA"/>
        </w:rPr>
        <w:t>ість необхідності у використанні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товарно-матеріальних цінностей, які перебувають у неробочому технічному стані, </w:t>
      </w:r>
      <w:r w:rsidR="00983B61">
        <w:rPr>
          <w:rFonts w:ascii="Times New Roman" w:hAnsi="Times New Roman" w:cs="Times New Roman"/>
          <w:sz w:val="28"/>
          <w:szCs w:val="28"/>
          <w:lang w:val="uk-UA"/>
        </w:rPr>
        <w:t xml:space="preserve">Білгород-Дністровська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районна рада</w:t>
      </w:r>
      <w:r w:rsidR="00983B61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7610B9" w:rsidRPr="00983B61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7610B9" w:rsidRPr="00983B61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3B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7610B9" w:rsidRPr="00983B61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610B9" w:rsidRDefault="007610B9" w:rsidP="007610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списання матеріальних цінностей (майна),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>вилучен</w:t>
      </w:r>
      <w:r w:rsidR="00663CF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 xml:space="preserve"> з оперативного</w:t>
      </w:r>
      <w:r w:rsidR="00642D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663CFE">
        <w:rPr>
          <w:rFonts w:ascii="Times New Roman" w:hAnsi="Times New Roman" w:cs="Times New Roman"/>
          <w:sz w:val="28"/>
          <w:szCs w:val="28"/>
          <w:lang w:val="uk-UA"/>
        </w:rPr>
        <w:t>ліквідованого</w:t>
      </w:r>
      <w:r w:rsidR="00663CFE" w:rsidRPr="007610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E2730E">
        <w:rPr>
          <w:rFonts w:ascii="Times New Roman" w:hAnsi="Times New Roman" w:cs="Times New Roman"/>
          <w:sz w:val="28"/>
          <w:szCs w:val="28"/>
          <w:lang w:val="uk-UA"/>
        </w:rPr>
        <w:t xml:space="preserve">культури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>Білгород-Дністровської районної державної адміністрації</w:t>
      </w:r>
      <w:r w:rsidR="00642D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983B61" w:rsidRPr="00983B61" w:rsidRDefault="00983B61" w:rsidP="00983B6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610B9" w:rsidRPr="00A65EED" w:rsidRDefault="007610B9" w:rsidP="007610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голову районної ради </w:t>
      </w:r>
      <w:proofErr w:type="spellStart"/>
      <w:r w:rsidRPr="00A65EED">
        <w:rPr>
          <w:rFonts w:ascii="Times New Roman" w:hAnsi="Times New Roman" w:cs="Times New Roman"/>
          <w:sz w:val="28"/>
          <w:szCs w:val="28"/>
          <w:lang w:val="uk-UA"/>
        </w:rPr>
        <w:t>Єрошенка</w:t>
      </w:r>
      <w:proofErr w:type="spellEnd"/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О.Б.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6878" w:rsidRDefault="00DF6878" w:rsidP="00DF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878" w:rsidRDefault="00DF6878" w:rsidP="00DF6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районної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Pr="00DF6878">
        <w:rPr>
          <w:rFonts w:ascii="Times New Roman" w:hAnsi="Times New Roman" w:cs="Times New Roman"/>
          <w:b/>
          <w:sz w:val="28"/>
          <w:szCs w:val="28"/>
          <w:lang w:val="uk-UA"/>
        </w:rPr>
        <w:t>Олександр ЄРОШЕНКО</w:t>
      </w:r>
    </w:p>
    <w:p w:rsidR="0088483F" w:rsidRDefault="0088483F" w:rsidP="000F4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730E" w:rsidRPr="00E2730E" w:rsidRDefault="00E2730E" w:rsidP="00E2730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2730E">
        <w:rPr>
          <w:rFonts w:ascii="Times New Roman" w:hAnsi="Times New Roman" w:cs="Times New Roman"/>
          <w:lang w:val="uk-UA"/>
        </w:rPr>
        <w:t>№___</w:t>
      </w:r>
      <w:r w:rsidR="00642D3D">
        <w:rPr>
          <w:rFonts w:ascii="Times New Roman" w:hAnsi="Times New Roman" w:cs="Times New Roman"/>
          <w:lang w:val="uk-UA"/>
        </w:rPr>
        <w:t>_ -</w:t>
      </w:r>
      <w:r w:rsidRPr="00E2730E">
        <w:rPr>
          <w:rFonts w:ascii="Times New Roman" w:hAnsi="Times New Roman" w:cs="Times New Roman"/>
          <w:lang w:val="uk-UA"/>
        </w:rPr>
        <w:t xml:space="preserve">VIII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381CDA">
        <w:rPr>
          <w:rFonts w:ascii="Times New Roman" w:hAnsi="Times New Roman" w:cs="Times New Roman"/>
          <w:lang w:val="uk-UA"/>
        </w:rPr>
        <w:t xml:space="preserve">  </w:t>
      </w:r>
      <w:r w:rsidR="000F41DD" w:rsidRPr="00E2730E">
        <w:rPr>
          <w:rFonts w:ascii="Times New Roman" w:hAnsi="Times New Roman" w:cs="Times New Roman"/>
          <w:lang w:val="uk-UA"/>
        </w:rPr>
        <w:t xml:space="preserve">Проект </w:t>
      </w:r>
      <w:r w:rsidRPr="00E2730E">
        <w:rPr>
          <w:rFonts w:ascii="Times New Roman" w:hAnsi="Times New Roman" w:cs="Times New Roman"/>
          <w:lang w:val="uk-UA"/>
        </w:rPr>
        <w:t>підготовлений відділом</w:t>
      </w:r>
    </w:p>
    <w:p w:rsidR="00E2730E" w:rsidRPr="00E2730E" w:rsidRDefault="00E2730E" w:rsidP="00E2730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E2730E">
        <w:rPr>
          <w:rFonts w:ascii="Times New Roman" w:hAnsi="Times New Roman" w:cs="Times New Roman"/>
          <w:lang w:val="uk-UA"/>
        </w:rPr>
        <w:t>«_____» __________ 202</w:t>
      </w:r>
      <w:r w:rsidR="007F2412">
        <w:rPr>
          <w:rFonts w:ascii="Times New Roman" w:hAnsi="Times New Roman" w:cs="Times New Roman"/>
          <w:lang w:val="uk-UA"/>
        </w:rPr>
        <w:t>6</w:t>
      </w:r>
      <w:r w:rsidRPr="00E2730E">
        <w:rPr>
          <w:rFonts w:ascii="Times New Roman" w:hAnsi="Times New Roman" w:cs="Times New Roman"/>
          <w:lang w:val="uk-UA"/>
        </w:rPr>
        <w:t xml:space="preserve"> року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</w:t>
      </w:r>
      <w:r w:rsidRPr="00E2730E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        </w:t>
      </w:r>
      <w:r w:rsidRPr="00E2730E">
        <w:rPr>
          <w:rFonts w:ascii="Times New Roman" w:hAnsi="Times New Roman" w:cs="Times New Roman"/>
          <w:lang w:val="uk-UA"/>
        </w:rPr>
        <w:t xml:space="preserve">з питань комунальної власності </w:t>
      </w:r>
    </w:p>
    <w:p w:rsidR="00E2730E" w:rsidRPr="00E2730E" w:rsidRDefault="00E2730E" w:rsidP="00E2730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та </w:t>
      </w:r>
      <w:r w:rsidRPr="00E2730E">
        <w:rPr>
          <w:rFonts w:ascii="Times New Roman" w:hAnsi="Times New Roman" w:cs="Times New Roman"/>
          <w:lang w:val="uk-UA"/>
        </w:rPr>
        <w:t xml:space="preserve">земельних відносин </w:t>
      </w:r>
    </w:p>
    <w:p w:rsidR="000F41DD" w:rsidRDefault="000F41DD" w:rsidP="00E2730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Pr="006B44E0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CA7C44" w:rsidSect="00E273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522"/>
    <w:multiLevelType w:val="hybridMultilevel"/>
    <w:tmpl w:val="4EC8C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00B79"/>
    <w:multiLevelType w:val="hybridMultilevel"/>
    <w:tmpl w:val="E3A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E4771"/>
    <w:multiLevelType w:val="hybridMultilevel"/>
    <w:tmpl w:val="E3A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78"/>
    <w:rsid w:val="000F41DD"/>
    <w:rsid w:val="00116956"/>
    <w:rsid w:val="0012511E"/>
    <w:rsid w:val="00281222"/>
    <w:rsid w:val="0034127B"/>
    <w:rsid w:val="00381CDA"/>
    <w:rsid w:val="003A0C32"/>
    <w:rsid w:val="003F3BA2"/>
    <w:rsid w:val="004C185A"/>
    <w:rsid w:val="005A35DC"/>
    <w:rsid w:val="005E2433"/>
    <w:rsid w:val="00642D3D"/>
    <w:rsid w:val="00663CFE"/>
    <w:rsid w:val="006B103F"/>
    <w:rsid w:val="006B44E0"/>
    <w:rsid w:val="007610B9"/>
    <w:rsid w:val="007A0240"/>
    <w:rsid w:val="007F2412"/>
    <w:rsid w:val="00823B02"/>
    <w:rsid w:val="0088483F"/>
    <w:rsid w:val="00886DF7"/>
    <w:rsid w:val="00920FA0"/>
    <w:rsid w:val="0092663F"/>
    <w:rsid w:val="00983B61"/>
    <w:rsid w:val="00A25248"/>
    <w:rsid w:val="00A538AB"/>
    <w:rsid w:val="00AC50F4"/>
    <w:rsid w:val="00B265CC"/>
    <w:rsid w:val="00B41A3C"/>
    <w:rsid w:val="00BB05ED"/>
    <w:rsid w:val="00C65286"/>
    <w:rsid w:val="00CA0205"/>
    <w:rsid w:val="00CA7C44"/>
    <w:rsid w:val="00D00EF4"/>
    <w:rsid w:val="00D64889"/>
    <w:rsid w:val="00DF6878"/>
    <w:rsid w:val="00E2730E"/>
    <w:rsid w:val="00EA5DB0"/>
    <w:rsid w:val="00EC6134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9A8E5-0B51-443D-B610-CF1138F7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024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240"/>
    <w:rPr>
      <w:rFonts w:ascii="Times New Roman" w:eastAsia="Times New Roman" w:hAnsi="Times New Roman" w:cs="Times New Roman"/>
      <w:i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125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sergey</cp:lastModifiedBy>
  <cp:revision>12</cp:revision>
  <cp:lastPrinted>2026-06-03T08:58:00Z</cp:lastPrinted>
  <dcterms:created xsi:type="dcterms:W3CDTF">2025-06-03T11:19:00Z</dcterms:created>
  <dcterms:modified xsi:type="dcterms:W3CDTF">2026-06-03T08:59:00Z</dcterms:modified>
</cp:coreProperties>
</file>