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2FA" w:rsidRDefault="00A00088" w:rsidP="001402FA">
      <w:pPr>
        <w:jc w:val="center"/>
        <w:rPr>
          <w:rFonts w:ascii="Times New Roman" w:hAnsi="Times New Roman" w:cs="Times New Roman"/>
          <w:color w:val="000000"/>
          <w:spacing w:val="30"/>
          <w:lang w:val="uk-UA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419100" cy="56197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088" w:rsidRPr="00A00088" w:rsidRDefault="00A00088" w:rsidP="001402FA">
      <w:pPr>
        <w:jc w:val="right"/>
        <w:rPr>
          <w:b/>
          <w:bCs/>
          <w:color w:val="000000"/>
          <w:spacing w:val="30"/>
          <w:lang w:val="uk-UA"/>
        </w:rPr>
      </w:pPr>
      <w:r w:rsidRPr="00A00088">
        <w:rPr>
          <w:rFonts w:ascii="Times New Roman" w:hAnsi="Times New Roman" w:cs="Times New Roman"/>
          <w:color w:val="000000"/>
          <w:spacing w:val="30"/>
          <w:lang w:val="uk-UA"/>
        </w:rPr>
        <w:t>ПРОЕКТ</w:t>
      </w:r>
    </w:p>
    <w:p w:rsidR="00A00088" w:rsidRPr="00A00088" w:rsidRDefault="00A00088" w:rsidP="00A00088">
      <w:pPr>
        <w:pStyle w:val="1"/>
        <w:spacing w:before="0"/>
        <w:jc w:val="center"/>
        <w:rPr>
          <w:rFonts w:ascii="Times New Roman" w:hAnsi="Times New Roman"/>
          <w:caps/>
          <w:color w:val="000000"/>
        </w:rPr>
      </w:pPr>
      <w:r>
        <w:rPr>
          <w:rFonts w:ascii="Times New Roman" w:hAnsi="Times New Roman"/>
          <w:caps/>
          <w:color w:val="000000"/>
        </w:rPr>
        <w:t>Україна</w:t>
      </w:r>
    </w:p>
    <w:p w:rsidR="00A00088" w:rsidRPr="00A00088" w:rsidRDefault="00A00088" w:rsidP="00A0008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000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ОДЕСЬКА ОБЛАСТЬ</w:t>
      </w:r>
    </w:p>
    <w:p w:rsidR="00A00088" w:rsidRDefault="00A00088" w:rsidP="00A0008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40"/>
          <w:sz w:val="28"/>
          <w:szCs w:val="28"/>
        </w:rPr>
      </w:pPr>
      <w:r w:rsidRPr="00A00088">
        <w:rPr>
          <w:rFonts w:ascii="Times New Roman" w:hAnsi="Times New Roman" w:cs="Times New Roman"/>
          <w:b/>
          <w:bCs/>
          <w:color w:val="000000"/>
          <w:spacing w:val="40"/>
          <w:sz w:val="28"/>
          <w:szCs w:val="28"/>
        </w:rPr>
        <w:t xml:space="preserve">БІЛГОРОД-ДНІСТРОВСЬКА РАЙОННА </w:t>
      </w:r>
      <w:r>
        <w:rPr>
          <w:rFonts w:ascii="Times New Roman" w:hAnsi="Times New Roman" w:cs="Times New Roman"/>
          <w:b/>
          <w:bCs/>
          <w:color w:val="000000"/>
          <w:spacing w:val="40"/>
          <w:sz w:val="28"/>
          <w:szCs w:val="28"/>
          <w:lang w:val="uk-UA"/>
        </w:rPr>
        <w:t>Р</w:t>
      </w:r>
      <w:r w:rsidRPr="00A00088">
        <w:rPr>
          <w:rFonts w:ascii="Times New Roman" w:hAnsi="Times New Roman" w:cs="Times New Roman"/>
          <w:b/>
          <w:bCs/>
          <w:color w:val="000000"/>
          <w:spacing w:val="40"/>
          <w:sz w:val="28"/>
          <w:szCs w:val="28"/>
        </w:rPr>
        <w:t>АДА</w:t>
      </w:r>
    </w:p>
    <w:p w:rsidR="00A00088" w:rsidRDefault="00A00088" w:rsidP="00A0008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40"/>
          <w:sz w:val="28"/>
          <w:szCs w:val="28"/>
        </w:rPr>
      </w:pPr>
    </w:p>
    <w:p w:rsidR="00A00088" w:rsidRPr="00040904" w:rsidRDefault="00A00088" w:rsidP="00A0008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40"/>
          <w:sz w:val="32"/>
          <w:szCs w:val="32"/>
          <w:lang w:val="uk-UA"/>
        </w:rPr>
      </w:pPr>
      <w:r w:rsidRPr="00040904">
        <w:rPr>
          <w:rFonts w:ascii="Times New Roman" w:hAnsi="Times New Roman" w:cs="Times New Roman"/>
          <w:b/>
          <w:bCs/>
          <w:color w:val="000000"/>
          <w:spacing w:val="40"/>
          <w:sz w:val="32"/>
          <w:szCs w:val="32"/>
          <w:lang w:val="uk-UA"/>
        </w:rPr>
        <w:t xml:space="preserve">Р І Ш Е Н </w:t>
      </w:r>
      <w:proofErr w:type="spellStart"/>
      <w:r w:rsidRPr="00040904">
        <w:rPr>
          <w:rFonts w:ascii="Times New Roman" w:hAnsi="Times New Roman" w:cs="Times New Roman"/>
          <w:b/>
          <w:bCs/>
          <w:color w:val="000000"/>
          <w:spacing w:val="40"/>
          <w:sz w:val="32"/>
          <w:szCs w:val="32"/>
          <w:lang w:val="uk-UA"/>
        </w:rPr>
        <w:t>Н</w:t>
      </w:r>
      <w:proofErr w:type="spellEnd"/>
      <w:r w:rsidRPr="00040904">
        <w:rPr>
          <w:rFonts w:ascii="Times New Roman" w:hAnsi="Times New Roman" w:cs="Times New Roman"/>
          <w:b/>
          <w:bCs/>
          <w:color w:val="000000"/>
          <w:spacing w:val="40"/>
          <w:sz w:val="32"/>
          <w:szCs w:val="32"/>
          <w:lang w:val="uk-UA"/>
        </w:rPr>
        <w:t xml:space="preserve"> Я</w:t>
      </w:r>
    </w:p>
    <w:p w:rsidR="00A00088" w:rsidRDefault="00A00088" w:rsidP="00A0008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40"/>
          <w:sz w:val="28"/>
          <w:szCs w:val="28"/>
          <w:lang w:val="uk-UA"/>
        </w:rPr>
      </w:pPr>
    </w:p>
    <w:p w:rsidR="00A00088" w:rsidRDefault="00A00088" w:rsidP="00101E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01E83" w:rsidRPr="00D54841" w:rsidRDefault="00101E83" w:rsidP="00101E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5484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списку присяжних </w:t>
      </w:r>
    </w:p>
    <w:p w:rsidR="00101E83" w:rsidRPr="00D54841" w:rsidRDefault="00040904" w:rsidP="00101E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Татарбунар</w:t>
      </w:r>
      <w:r w:rsidR="00101E83" w:rsidRPr="00D54841">
        <w:rPr>
          <w:rFonts w:ascii="Times New Roman" w:hAnsi="Times New Roman" w:cs="Times New Roman"/>
          <w:b/>
          <w:bCs/>
          <w:sz w:val="28"/>
          <w:szCs w:val="28"/>
          <w:lang w:val="uk-UA"/>
        </w:rPr>
        <w:t>ського районного суду Одеської області</w:t>
      </w:r>
    </w:p>
    <w:p w:rsidR="00101E83" w:rsidRDefault="00101E83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01E83" w:rsidRDefault="00101E83" w:rsidP="0010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Керуючись частиною другою статті 43 Закону України «Про місцеве самоврядування в Україні», відповідно до статей 64 та 65 Закону України «Про судоустрій і статус суддів», </w:t>
      </w:r>
      <w:r w:rsidR="009476AB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>
        <w:rPr>
          <w:rFonts w:ascii="Times New Roman" w:hAnsi="Times New Roman" w:cs="Times New Roman"/>
          <w:sz w:val="28"/>
          <w:szCs w:val="28"/>
          <w:lang w:val="uk-UA"/>
        </w:rPr>
        <w:t>подання Територіального управління Державної судової адміністрації України в Одеській області від 0</w:t>
      </w:r>
      <w:r w:rsidR="00040904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0904">
        <w:rPr>
          <w:rFonts w:ascii="Times New Roman" w:hAnsi="Times New Roman" w:cs="Times New Roman"/>
          <w:sz w:val="28"/>
          <w:szCs w:val="28"/>
          <w:lang w:val="uk-UA"/>
        </w:rPr>
        <w:t>лип</w:t>
      </w:r>
      <w:r>
        <w:rPr>
          <w:rFonts w:ascii="Times New Roman" w:hAnsi="Times New Roman" w:cs="Times New Roman"/>
          <w:sz w:val="28"/>
          <w:szCs w:val="28"/>
          <w:lang w:val="uk-UA"/>
        </w:rPr>
        <w:t>ня 202</w:t>
      </w:r>
      <w:r w:rsidR="00040904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№2-</w:t>
      </w:r>
      <w:r w:rsidR="00040904">
        <w:rPr>
          <w:rFonts w:ascii="Times New Roman" w:hAnsi="Times New Roman" w:cs="Times New Roman"/>
          <w:sz w:val="28"/>
          <w:szCs w:val="28"/>
          <w:lang w:val="uk-UA"/>
        </w:rPr>
        <w:t>2282</w:t>
      </w:r>
      <w:r>
        <w:rPr>
          <w:rFonts w:ascii="Times New Roman" w:hAnsi="Times New Roman" w:cs="Times New Roman"/>
          <w:sz w:val="28"/>
          <w:szCs w:val="28"/>
          <w:lang w:val="uk-UA"/>
        </w:rPr>
        <w:t>/2</w:t>
      </w:r>
      <w:r w:rsidR="00040904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належних умов для здійснення судочинства, </w:t>
      </w:r>
      <w:r w:rsidR="009476AB">
        <w:rPr>
          <w:rFonts w:ascii="Times New Roman" w:hAnsi="Times New Roman" w:cs="Times New Roman"/>
          <w:sz w:val="28"/>
          <w:szCs w:val="28"/>
          <w:lang w:val="uk-UA"/>
        </w:rPr>
        <w:t>а також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надання особами згоди бути присяжними,</w:t>
      </w:r>
      <w:r w:rsidR="009476AB">
        <w:rPr>
          <w:rFonts w:ascii="Times New Roman" w:hAnsi="Times New Roman" w:cs="Times New Roman"/>
          <w:sz w:val="28"/>
          <w:szCs w:val="28"/>
          <w:lang w:val="uk-UA"/>
        </w:rPr>
        <w:t xml:space="preserve"> Білгород-Дністровська районна рада Одеської області </w:t>
      </w:r>
    </w:p>
    <w:p w:rsidR="00101E83" w:rsidRDefault="00101E83" w:rsidP="0010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1E83" w:rsidRPr="00D54841" w:rsidRDefault="00AC574D" w:rsidP="00101E8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ВИРІШИЛА:</w:t>
      </w:r>
    </w:p>
    <w:p w:rsidR="00101E83" w:rsidRDefault="00101E83" w:rsidP="0010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1E83" w:rsidRDefault="00101E83" w:rsidP="00101E8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список </w:t>
      </w:r>
      <w:r w:rsidR="00D54841">
        <w:rPr>
          <w:rFonts w:ascii="Times New Roman" w:hAnsi="Times New Roman" w:cs="Times New Roman"/>
          <w:sz w:val="28"/>
          <w:szCs w:val="28"/>
          <w:lang w:val="uk-UA"/>
        </w:rPr>
        <w:t xml:space="preserve">присяжних </w:t>
      </w:r>
      <w:r w:rsidR="00040904">
        <w:rPr>
          <w:rFonts w:ascii="Times New Roman" w:hAnsi="Times New Roman" w:cs="Times New Roman"/>
          <w:sz w:val="28"/>
          <w:szCs w:val="28"/>
          <w:lang w:val="uk-UA"/>
        </w:rPr>
        <w:t>Татарбунар</w:t>
      </w:r>
      <w:r w:rsidR="00D54841">
        <w:rPr>
          <w:rFonts w:ascii="Times New Roman" w:hAnsi="Times New Roman" w:cs="Times New Roman"/>
          <w:sz w:val="28"/>
          <w:szCs w:val="28"/>
          <w:lang w:val="uk-UA"/>
        </w:rPr>
        <w:t>ського районного суду Одеської області строком на три роки</w:t>
      </w:r>
      <w:r w:rsidR="009476AB">
        <w:rPr>
          <w:rFonts w:ascii="Times New Roman" w:hAnsi="Times New Roman" w:cs="Times New Roman"/>
          <w:sz w:val="28"/>
          <w:szCs w:val="28"/>
          <w:lang w:val="uk-UA"/>
        </w:rPr>
        <w:t xml:space="preserve"> (додаток №1)</w:t>
      </w:r>
      <w:r w:rsidR="00D5484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54841" w:rsidRDefault="00FD50F4" w:rsidP="00101E8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десятиденний термін надіслати копію цього рішення з додатком до Територіального управління Державної судової адміністрації України в Одеській області та до </w:t>
      </w:r>
      <w:r w:rsidR="00040904">
        <w:rPr>
          <w:rFonts w:ascii="Times New Roman" w:hAnsi="Times New Roman" w:cs="Times New Roman"/>
          <w:sz w:val="28"/>
          <w:szCs w:val="28"/>
          <w:lang w:val="uk-UA"/>
        </w:rPr>
        <w:t>Татарбунар</w:t>
      </w:r>
      <w:r>
        <w:rPr>
          <w:rFonts w:ascii="Times New Roman" w:hAnsi="Times New Roman" w:cs="Times New Roman"/>
          <w:sz w:val="28"/>
          <w:szCs w:val="28"/>
          <w:lang w:val="uk-UA"/>
        </w:rPr>
        <w:t>ського районного суду Одеської області</w:t>
      </w:r>
      <w:r w:rsidR="009476A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D50F4" w:rsidRDefault="00FD50F4" w:rsidP="00101E8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рішення покласти на постійну комісію районної ради </w:t>
      </w:r>
      <w:r w:rsidR="00A00088">
        <w:rPr>
          <w:rFonts w:ascii="Times New Roman" w:hAnsi="Times New Roman" w:cs="Times New Roman"/>
          <w:sz w:val="28"/>
          <w:szCs w:val="28"/>
          <w:lang w:val="uk-UA"/>
        </w:rPr>
        <w:t>з питань законності, регламенту, регуляторної політики.</w:t>
      </w:r>
    </w:p>
    <w:p w:rsidR="00AC574D" w:rsidRDefault="00AC574D" w:rsidP="00AC57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574D" w:rsidRDefault="00AC574D" w:rsidP="00AC57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0904" w:rsidRDefault="00040904" w:rsidP="00AC57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574D" w:rsidRPr="00A00088" w:rsidRDefault="00AC574D" w:rsidP="009476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00088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районної ради                                                Олександр ЄРОШЕНКО</w:t>
      </w:r>
    </w:p>
    <w:p w:rsidR="009476AB" w:rsidRDefault="009476AB" w:rsidP="009476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76AB" w:rsidRDefault="009476AB" w:rsidP="009476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76AB" w:rsidRDefault="009476AB" w:rsidP="009476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76AB" w:rsidRDefault="009476AB" w:rsidP="009476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76AB" w:rsidRDefault="009476AB" w:rsidP="009476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76AB" w:rsidRDefault="009476AB" w:rsidP="009476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76AB" w:rsidRPr="007D4F4F" w:rsidRDefault="009476AB" w:rsidP="009476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№_____</w:t>
      </w:r>
      <w:r w:rsidR="007D4F4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1402FA">
        <w:rPr>
          <w:rFonts w:ascii="Times New Roman" w:hAnsi="Times New Roman" w:cs="Times New Roman"/>
          <w:sz w:val="28"/>
          <w:szCs w:val="28"/>
        </w:rPr>
        <w:tab/>
      </w:r>
      <w:r w:rsidRPr="001402FA">
        <w:rPr>
          <w:rFonts w:ascii="Times New Roman" w:hAnsi="Times New Roman" w:cs="Times New Roman"/>
          <w:sz w:val="28"/>
          <w:szCs w:val="28"/>
        </w:rPr>
        <w:tab/>
      </w:r>
      <w:r w:rsidRPr="001402FA">
        <w:rPr>
          <w:rFonts w:ascii="Times New Roman" w:hAnsi="Times New Roman" w:cs="Times New Roman"/>
          <w:sz w:val="28"/>
          <w:szCs w:val="28"/>
        </w:rPr>
        <w:tab/>
      </w:r>
      <w:r w:rsidRPr="001402FA">
        <w:rPr>
          <w:rFonts w:ascii="Times New Roman" w:hAnsi="Times New Roman" w:cs="Times New Roman"/>
          <w:sz w:val="28"/>
          <w:szCs w:val="28"/>
        </w:rPr>
        <w:tab/>
      </w:r>
      <w:r w:rsidR="007D4F4F" w:rsidRPr="001402FA">
        <w:rPr>
          <w:rFonts w:ascii="Times New Roman" w:hAnsi="Times New Roman" w:cs="Times New Roman"/>
          <w:sz w:val="28"/>
          <w:szCs w:val="28"/>
        </w:rPr>
        <w:tab/>
      </w:r>
      <w:r w:rsidR="007D4F4F" w:rsidRPr="001402FA">
        <w:rPr>
          <w:rFonts w:ascii="Times New Roman" w:hAnsi="Times New Roman" w:cs="Times New Roman"/>
          <w:sz w:val="28"/>
          <w:szCs w:val="28"/>
        </w:rPr>
        <w:tab/>
      </w:r>
      <w:r w:rsidRPr="007D4F4F">
        <w:rPr>
          <w:rFonts w:ascii="Times New Roman" w:hAnsi="Times New Roman" w:cs="Times New Roman"/>
          <w:sz w:val="20"/>
          <w:szCs w:val="20"/>
          <w:lang w:val="uk-UA"/>
        </w:rPr>
        <w:t xml:space="preserve">Проект рішення підготовлений </w:t>
      </w:r>
    </w:p>
    <w:p w:rsidR="009476AB" w:rsidRPr="007D4F4F" w:rsidRDefault="009476AB" w:rsidP="009476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«____»__________202</w:t>
      </w:r>
      <w:r w:rsidR="00F05D3F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D4F4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D4F4F">
        <w:rPr>
          <w:rFonts w:ascii="Times New Roman" w:hAnsi="Times New Roman" w:cs="Times New Roman"/>
          <w:sz w:val="20"/>
          <w:szCs w:val="20"/>
          <w:lang w:val="uk-UA"/>
        </w:rPr>
        <w:t>юридичним відділом районної ради</w:t>
      </w:r>
    </w:p>
    <w:p w:rsidR="009476AB" w:rsidRDefault="009476AB" w:rsidP="00AC57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0088" w:rsidRDefault="00A00088" w:rsidP="00AC57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0088" w:rsidRDefault="00A00088" w:rsidP="00AC57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574D" w:rsidRDefault="00AC574D" w:rsidP="00AC574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9476AB">
        <w:rPr>
          <w:rFonts w:ascii="Times New Roman" w:hAnsi="Times New Roman" w:cs="Times New Roman"/>
          <w:sz w:val="28"/>
          <w:szCs w:val="28"/>
          <w:lang w:val="uk-UA"/>
        </w:rPr>
        <w:t xml:space="preserve"> №1</w:t>
      </w:r>
    </w:p>
    <w:p w:rsidR="00AC574D" w:rsidRDefault="00AC574D" w:rsidP="00AC574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районної ради </w:t>
      </w:r>
    </w:p>
    <w:p w:rsidR="00AC574D" w:rsidRDefault="00AC574D" w:rsidP="00AC574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«____» </w:t>
      </w:r>
      <w:r w:rsidR="00040904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040904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:rsidR="00AC574D" w:rsidRDefault="00AC574D" w:rsidP="00AC574D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№_______________ </w:t>
      </w:r>
    </w:p>
    <w:p w:rsidR="00AC574D" w:rsidRDefault="00AC574D" w:rsidP="00AC57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574D" w:rsidRDefault="00AC574D" w:rsidP="00AC57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574D" w:rsidRPr="00040904" w:rsidRDefault="00AC574D" w:rsidP="00AC5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0904">
        <w:rPr>
          <w:rFonts w:ascii="Times New Roman" w:hAnsi="Times New Roman" w:cs="Times New Roman"/>
          <w:b/>
          <w:sz w:val="28"/>
          <w:szCs w:val="28"/>
          <w:lang w:val="uk-UA"/>
        </w:rPr>
        <w:t>СПИСОК</w:t>
      </w:r>
    </w:p>
    <w:p w:rsidR="00AC574D" w:rsidRPr="00040904" w:rsidRDefault="00AC574D" w:rsidP="00AC5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09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присяжних </w:t>
      </w:r>
      <w:r w:rsidR="00040904" w:rsidRPr="00040904">
        <w:rPr>
          <w:rFonts w:ascii="Times New Roman" w:hAnsi="Times New Roman" w:cs="Times New Roman"/>
          <w:b/>
          <w:sz w:val="28"/>
          <w:szCs w:val="28"/>
          <w:lang w:val="uk-UA"/>
        </w:rPr>
        <w:t>Татарбунар</w:t>
      </w:r>
      <w:r w:rsidRPr="00040904">
        <w:rPr>
          <w:rFonts w:ascii="Times New Roman" w:hAnsi="Times New Roman" w:cs="Times New Roman"/>
          <w:b/>
          <w:sz w:val="28"/>
          <w:szCs w:val="28"/>
          <w:lang w:val="uk-UA"/>
        </w:rPr>
        <w:t>ського районного суду Одеської області</w:t>
      </w:r>
    </w:p>
    <w:p w:rsidR="00AC574D" w:rsidRDefault="00AC574D" w:rsidP="00AC5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704"/>
        <w:gridCol w:w="5528"/>
        <w:gridCol w:w="3119"/>
      </w:tblGrid>
      <w:tr w:rsidR="00AC574D" w:rsidTr="003A704E">
        <w:tc>
          <w:tcPr>
            <w:tcW w:w="704" w:type="dxa"/>
            <w:shd w:val="clear" w:color="auto" w:fill="F2F2F2" w:themeFill="background1" w:themeFillShade="F2"/>
          </w:tcPr>
          <w:p w:rsidR="00AC574D" w:rsidRDefault="00AC574D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AC574D" w:rsidRDefault="00AC574D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 батькові</w:t>
            </w:r>
          </w:p>
          <w:p w:rsidR="00AC574D" w:rsidRDefault="00AC574D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AC574D" w:rsidRDefault="00AC574D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 народження</w:t>
            </w:r>
          </w:p>
        </w:tc>
      </w:tr>
      <w:tr w:rsidR="00AC574D" w:rsidTr="003A704E">
        <w:tc>
          <w:tcPr>
            <w:tcW w:w="704" w:type="dxa"/>
          </w:tcPr>
          <w:p w:rsidR="00AC574D" w:rsidRDefault="00AC574D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5528" w:type="dxa"/>
          </w:tcPr>
          <w:p w:rsidR="00AC574D" w:rsidRDefault="00F05D3F" w:rsidP="00F05D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БАБИНІНА Наталія Іванівна</w:t>
            </w:r>
          </w:p>
        </w:tc>
        <w:tc>
          <w:tcPr>
            <w:tcW w:w="3119" w:type="dxa"/>
          </w:tcPr>
          <w:p w:rsidR="00AC574D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 серпня 1970 року</w:t>
            </w:r>
          </w:p>
        </w:tc>
      </w:tr>
      <w:tr w:rsidR="00AC574D" w:rsidTr="003A704E">
        <w:tc>
          <w:tcPr>
            <w:tcW w:w="704" w:type="dxa"/>
          </w:tcPr>
          <w:p w:rsidR="00AC574D" w:rsidRDefault="00AC574D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5528" w:type="dxa"/>
          </w:tcPr>
          <w:p w:rsidR="00AC574D" w:rsidRDefault="00F05D3F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БАЙЛУК Ніна Георгіївна</w:t>
            </w:r>
          </w:p>
        </w:tc>
        <w:tc>
          <w:tcPr>
            <w:tcW w:w="3119" w:type="dxa"/>
          </w:tcPr>
          <w:p w:rsidR="00AC574D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 лютого 1972 року</w:t>
            </w:r>
          </w:p>
        </w:tc>
      </w:tr>
      <w:tr w:rsidR="00AC574D" w:rsidTr="003A704E">
        <w:tc>
          <w:tcPr>
            <w:tcW w:w="704" w:type="dxa"/>
          </w:tcPr>
          <w:p w:rsidR="00AC574D" w:rsidRDefault="00AC574D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5528" w:type="dxa"/>
          </w:tcPr>
          <w:p w:rsidR="00AC574D" w:rsidRDefault="00F05D3F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БЄЮ Ірина Василівна</w:t>
            </w:r>
          </w:p>
        </w:tc>
        <w:tc>
          <w:tcPr>
            <w:tcW w:w="3119" w:type="dxa"/>
          </w:tcPr>
          <w:p w:rsidR="00AC574D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 квітня 1975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5528" w:type="dxa"/>
          </w:tcPr>
          <w:p w:rsidR="00F05D3F" w:rsidRDefault="00F05D3F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ВЛАСЕНКО Олена Михайлівна</w:t>
            </w:r>
          </w:p>
        </w:tc>
        <w:tc>
          <w:tcPr>
            <w:tcW w:w="3119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 вересня 1965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5528" w:type="dxa"/>
          </w:tcPr>
          <w:p w:rsidR="00F05D3F" w:rsidRDefault="00F05D3F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ГАНЧЕВА Валентина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Дионісівна</w:t>
            </w:r>
            <w:proofErr w:type="spellEnd"/>
          </w:p>
        </w:tc>
        <w:tc>
          <w:tcPr>
            <w:tcW w:w="3119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 серпня 1974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5528" w:type="dxa"/>
          </w:tcPr>
          <w:p w:rsidR="00F05D3F" w:rsidRDefault="00F05D3F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ГОЛОВАТИЙ Павло Іванович</w:t>
            </w:r>
          </w:p>
        </w:tc>
        <w:tc>
          <w:tcPr>
            <w:tcW w:w="3119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 грудня 1971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5528" w:type="dxa"/>
          </w:tcPr>
          <w:p w:rsidR="00F05D3F" w:rsidRDefault="00F05D3F" w:rsidP="006B71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="006B71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ОРІНА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Наталя Георгіївна</w:t>
            </w:r>
          </w:p>
        </w:tc>
        <w:tc>
          <w:tcPr>
            <w:tcW w:w="3119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 січня 1982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5528" w:type="dxa"/>
          </w:tcPr>
          <w:p w:rsidR="00F05D3F" w:rsidRDefault="006B7106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Лілія Миколаївна</w:t>
            </w:r>
          </w:p>
        </w:tc>
        <w:tc>
          <w:tcPr>
            <w:tcW w:w="3119" w:type="dxa"/>
          </w:tcPr>
          <w:p w:rsidR="00F05D3F" w:rsidRDefault="006B7106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червня 1970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5528" w:type="dxa"/>
          </w:tcPr>
          <w:p w:rsidR="00F05D3F" w:rsidRDefault="006B7106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РАЗІНКІНА Юлія Степанівна</w:t>
            </w:r>
          </w:p>
        </w:tc>
        <w:tc>
          <w:tcPr>
            <w:tcW w:w="3119" w:type="dxa"/>
          </w:tcPr>
          <w:p w:rsidR="00F05D3F" w:rsidRDefault="006B7106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червня 1982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5528" w:type="dxa"/>
          </w:tcPr>
          <w:p w:rsidR="00F05D3F" w:rsidRDefault="006B7106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САШКО Микола Миколайович</w:t>
            </w:r>
          </w:p>
        </w:tc>
        <w:tc>
          <w:tcPr>
            <w:tcW w:w="3119" w:type="dxa"/>
          </w:tcPr>
          <w:p w:rsidR="00F05D3F" w:rsidRDefault="006B7106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 серпня 1972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5528" w:type="dxa"/>
          </w:tcPr>
          <w:p w:rsidR="00F05D3F" w:rsidRDefault="006B7106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НАЗАРЕНКО Вікторія Станіславівна</w:t>
            </w:r>
          </w:p>
        </w:tc>
        <w:tc>
          <w:tcPr>
            <w:tcW w:w="3119" w:type="dxa"/>
          </w:tcPr>
          <w:p w:rsidR="00F05D3F" w:rsidRDefault="006B7106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червня 1969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5528" w:type="dxa"/>
          </w:tcPr>
          <w:p w:rsidR="00F05D3F" w:rsidRDefault="006B7106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УНГУРЯН Аліна Олександрівна</w:t>
            </w:r>
          </w:p>
        </w:tc>
        <w:tc>
          <w:tcPr>
            <w:tcW w:w="3119" w:type="dxa"/>
          </w:tcPr>
          <w:p w:rsidR="00F05D3F" w:rsidRDefault="006B7106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 березня 1996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5528" w:type="dxa"/>
          </w:tcPr>
          <w:p w:rsidR="00F05D3F" w:rsidRPr="003A704E" w:rsidRDefault="003A704E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СОРОЧАН Володимир Іванович</w:t>
            </w:r>
          </w:p>
        </w:tc>
        <w:tc>
          <w:tcPr>
            <w:tcW w:w="3119" w:type="dxa"/>
          </w:tcPr>
          <w:p w:rsidR="00F05D3F" w:rsidRDefault="003A704E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 березня 1984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</w:t>
            </w:r>
          </w:p>
        </w:tc>
        <w:tc>
          <w:tcPr>
            <w:tcW w:w="5528" w:type="dxa"/>
          </w:tcPr>
          <w:p w:rsidR="00F05D3F" w:rsidRDefault="003A704E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БАКУМЕНКО Людмила Василівна</w:t>
            </w:r>
          </w:p>
        </w:tc>
        <w:tc>
          <w:tcPr>
            <w:tcW w:w="3119" w:type="dxa"/>
          </w:tcPr>
          <w:p w:rsidR="00F05D3F" w:rsidRDefault="003A704E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 листопада 1971 року</w:t>
            </w:r>
          </w:p>
        </w:tc>
      </w:tr>
      <w:tr w:rsidR="00F05D3F" w:rsidTr="003A704E">
        <w:tc>
          <w:tcPr>
            <w:tcW w:w="704" w:type="dxa"/>
          </w:tcPr>
          <w:p w:rsidR="00F05D3F" w:rsidRDefault="00F05D3F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</w:t>
            </w:r>
          </w:p>
        </w:tc>
        <w:tc>
          <w:tcPr>
            <w:tcW w:w="5528" w:type="dxa"/>
          </w:tcPr>
          <w:p w:rsidR="00F05D3F" w:rsidRDefault="003A704E" w:rsidP="00AC57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БАРАБАШ Олександр Анатолійович</w:t>
            </w:r>
          </w:p>
        </w:tc>
        <w:tc>
          <w:tcPr>
            <w:tcW w:w="3119" w:type="dxa"/>
          </w:tcPr>
          <w:p w:rsidR="00F05D3F" w:rsidRDefault="003A704E" w:rsidP="00AC57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 серпня 1975 року</w:t>
            </w:r>
          </w:p>
        </w:tc>
      </w:tr>
    </w:tbl>
    <w:p w:rsidR="00AC574D" w:rsidRDefault="00AC574D" w:rsidP="00AC5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C574D" w:rsidRPr="00AC574D" w:rsidRDefault="00AC574D" w:rsidP="00AC57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1E83" w:rsidRDefault="00101E83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Pr="008B044C" w:rsidRDefault="008B044C" w:rsidP="00101E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>«ПОГОДЖЕНО»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юридичного відділу 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 xml:space="preserve">районної ради </w:t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  <w:t>Андрій КРАВЧЕНКО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>«___» вересня 2026 року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відділу організаційної 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 xml:space="preserve">та кадрової роботи районної ради </w:t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  <w:t>Алла МАЗУР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>«_____» вересня 2026 року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>Проект рішення підготовлений: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юридичного відділу 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 xml:space="preserve">районної ради </w:t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B044C">
        <w:rPr>
          <w:rFonts w:ascii="Times New Roman" w:hAnsi="Times New Roman" w:cs="Times New Roman"/>
          <w:sz w:val="24"/>
          <w:szCs w:val="24"/>
          <w:lang w:val="uk-UA"/>
        </w:rPr>
        <w:tab/>
      </w:r>
      <w:bookmarkStart w:id="0" w:name="_GoBack"/>
      <w:bookmarkEnd w:id="0"/>
      <w:r w:rsidRPr="008B044C">
        <w:rPr>
          <w:rFonts w:ascii="Times New Roman" w:hAnsi="Times New Roman" w:cs="Times New Roman"/>
          <w:sz w:val="24"/>
          <w:szCs w:val="24"/>
          <w:lang w:val="uk-UA"/>
        </w:rPr>
        <w:t>Андрій КРАВЧЕНКО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44C">
        <w:rPr>
          <w:rFonts w:ascii="Times New Roman" w:hAnsi="Times New Roman" w:cs="Times New Roman"/>
          <w:sz w:val="24"/>
          <w:szCs w:val="24"/>
          <w:lang w:val="uk-UA"/>
        </w:rPr>
        <w:t>«08» вересня 2026 року</w:t>
      </w: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044C" w:rsidRPr="008B044C" w:rsidRDefault="008B044C" w:rsidP="008B0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B044C" w:rsidRPr="008B044C" w:rsidSect="00815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84528"/>
    <w:multiLevelType w:val="hybridMultilevel"/>
    <w:tmpl w:val="AB06A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83"/>
    <w:rsid w:val="00040904"/>
    <w:rsid w:val="00101E83"/>
    <w:rsid w:val="001402FA"/>
    <w:rsid w:val="00396189"/>
    <w:rsid w:val="003A704E"/>
    <w:rsid w:val="0057618C"/>
    <w:rsid w:val="005B7D87"/>
    <w:rsid w:val="006B7106"/>
    <w:rsid w:val="007D4F4F"/>
    <w:rsid w:val="00815507"/>
    <w:rsid w:val="008B044C"/>
    <w:rsid w:val="009476AB"/>
    <w:rsid w:val="00A00088"/>
    <w:rsid w:val="00AC574D"/>
    <w:rsid w:val="00D50416"/>
    <w:rsid w:val="00D54841"/>
    <w:rsid w:val="00F05D3F"/>
    <w:rsid w:val="00FD5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78B64"/>
  <w15:docId w15:val="{C48E1E27-AC3E-4575-8B31-F19E8DF9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507"/>
  </w:style>
  <w:style w:type="paragraph" w:styleId="1">
    <w:name w:val="heading 1"/>
    <w:basedOn w:val="a"/>
    <w:next w:val="a"/>
    <w:link w:val="10"/>
    <w:qFormat/>
    <w:rsid w:val="00A00088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uk-UA" w:eastAsia="ru-RU"/>
    </w:rPr>
  </w:style>
  <w:style w:type="paragraph" w:styleId="2">
    <w:name w:val="heading 2"/>
    <w:basedOn w:val="a"/>
    <w:next w:val="a"/>
    <w:link w:val="20"/>
    <w:qFormat/>
    <w:rsid w:val="00A00088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E83"/>
    <w:pPr>
      <w:ind w:left="720"/>
      <w:contextualSpacing/>
    </w:pPr>
  </w:style>
  <w:style w:type="table" w:styleId="a4">
    <w:name w:val="Table Grid"/>
    <w:basedOn w:val="a1"/>
    <w:uiPriority w:val="39"/>
    <w:rsid w:val="00AC5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00088"/>
    <w:rPr>
      <w:rFonts w:ascii="Cambria" w:eastAsia="Times New Roman" w:hAnsi="Cambria" w:cs="Times New Roman"/>
      <w:b/>
      <w:bCs/>
      <w:color w:val="365F91"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A00088"/>
    <w:rPr>
      <w:rFonts w:ascii="Cambria" w:eastAsia="Times New Roman" w:hAnsi="Cambria" w:cs="Times New Roman"/>
      <w:b/>
      <w:bCs/>
      <w:color w:val="4F81BD"/>
      <w:sz w:val="26"/>
      <w:szCs w:val="26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140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0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4</cp:revision>
  <cp:lastPrinted>2026-09-08T10:56:00Z</cp:lastPrinted>
  <dcterms:created xsi:type="dcterms:W3CDTF">2026-09-04T12:43:00Z</dcterms:created>
  <dcterms:modified xsi:type="dcterms:W3CDTF">2026-09-08T10:57:00Z</dcterms:modified>
</cp:coreProperties>
</file>